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9D2820" w:rsidRDefault="00E27FCB" w:rsidP="00FD631A">
      <w:pPr>
        <w:pStyle w:val="NoSpacing"/>
        <w:rPr>
          <w:rFonts w:asciiTheme="minorHAnsi" w:hAnsiTheme="minorHAnsi" w:cstheme="minorHAnsi"/>
          <w:sz w:val="16"/>
          <w:szCs w:val="16"/>
          <w:lang w:val="en-US"/>
        </w:rPr>
      </w:pPr>
      <w:r w:rsidRPr="009D2820">
        <w:rPr>
          <w:rFonts w:asciiTheme="minorHAnsi" w:hAnsiTheme="minorHAnsi" w:cstheme="minorHAnsi"/>
          <w:sz w:val="16"/>
          <w:szCs w:val="16"/>
        </w:rPr>
        <w:t xml:space="preserve">eJournal Ilmu Komunikasi, </w:t>
      </w:r>
      <w:r w:rsidR="004C0F3D" w:rsidRPr="009D2820">
        <w:rPr>
          <w:rFonts w:asciiTheme="minorHAnsi" w:hAnsiTheme="minorHAnsi" w:cstheme="minorHAnsi"/>
          <w:sz w:val="16"/>
          <w:szCs w:val="16"/>
        </w:rPr>
        <w:t>20</w:t>
      </w:r>
      <w:r w:rsidR="004C0F3D" w:rsidRPr="009D2820">
        <w:rPr>
          <w:rFonts w:asciiTheme="minorHAnsi" w:hAnsiTheme="minorHAnsi" w:cstheme="minorHAnsi"/>
          <w:sz w:val="16"/>
          <w:szCs w:val="16"/>
          <w:lang w:val="en-US"/>
        </w:rPr>
        <w:t>20</w:t>
      </w:r>
      <w:r w:rsidR="00397DB5" w:rsidRPr="009D2820">
        <w:rPr>
          <w:rFonts w:asciiTheme="minorHAnsi" w:hAnsiTheme="minorHAnsi" w:cstheme="minorHAnsi"/>
          <w:sz w:val="16"/>
          <w:szCs w:val="16"/>
        </w:rPr>
        <w:t>, Volume</w:t>
      </w:r>
      <w:r w:rsidR="00792D43" w:rsidRPr="009D2820">
        <w:rPr>
          <w:rFonts w:asciiTheme="minorHAnsi" w:hAnsiTheme="minorHAnsi" w:cstheme="minorHAnsi"/>
          <w:sz w:val="16"/>
          <w:szCs w:val="16"/>
          <w:lang w:val="en-US"/>
        </w:rPr>
        <w:t xml:space="preserve"> </w:t>
      </w:r>
      <w:r w:rsidR="004C0F3D" w:rsidRPr="009D2820">
        <w:rPr>
          <w:rFonts w:asciiTheme="minorHAnsi" w:hAnsiTheme="minorHAnsi" w:cstheme="minorHAnsi"/>
          <w:sz w:val="16"/>
          <w:szCs w:val="16"/>
          <w:lang w:val="en-US"/>
        </w:rPr>
        <w:t>8</w:t>
      </w:r>
      <w:r w:rsidR="00792D43" w:rsidRPr="009D2820">
        <w:rPr>
          <w:rFonts w:asciiTheme="minorHAnsi" w:hAnsiTheme="minorHAnsi" w:cstheme="minorHAnsi"/>
          <w:sz w:val="16"/>
          <w:szCs w:val="16"/>
          <w:lang w:val="en-US"/>
        </w:rPr>
        <w:t xml:space="preserve"> </w:t>
      </w:r>
      <w:r w:rsidRPr="009D2820">
        <w:rPr>
          <w:rFonts w:asciiTheme="minorHAnsi" w:hAnsiTheme="minorHAnsi" w:cstheme="minorHAnsi"/>
          <w:sz w:val="16"/>
          <w:szCs w:val="16"/>
        </w:rPr>
        <w:t>(</w:t>
      </w:r>
      <w:r w:rsidR="004C0F3D" w:rsidRPr="009D2820">
        <w:rPr>
          <w:rFonts w:asciiTheme="minorHAnsi" w:hAnsiTheme="minorHAnsi" w:cstheme="minorHAnsi"/>
          <w:sz w:val="16"/>
          <w:szCs w:val="16"/>
          <w:lang w:val="en-US"/>
        </w:rPr>
        <w:t>1</w:t>
      </w:r>
      <w:r w:rsidRPr="009D2820">
        <w:rPr>
          <w:rFonts w:asciiTheme="minorHAnsi" w:hAnsiTheme="minorHAnsi" w:cstheme="minorHAnsi"/>
          <w:sz w:val="16"/>
          <w:szCs w:val="16"/>
        </w:rPr>
        <w:t xml:space="preserve">): </w:t>
      </w:r>
      <w:r w:rsidR="0029101B" w:rsidRPr="009D2820">
        <w:rPr>
          <w:rFonts w:asciiTheme="minorHAnsi" w:hAnsiTheme="minorHAnsi" w:cstheme="minorHAnsi"/>
          <w:sz w:val="16"/>
          <w:szCs w:val="16"/>
          <w:lang w:val="en-US"/>
        </w:rPr>
        <w:t>234-248</w:t>
      </w:r>
    </w:p>
    <w:p w:rsidR="00E27FCB" w:rsidRPr="009D2820" w:rsidRDefault="00E27FCB" w:rsidP="00FD631A">
      <w:pPr>
        <w:spacing w:after="0" w:line="240" w:lineRule="auto"/>
        <w:rPr>
          <w:rFonts w:cstheme="minorHAnsi"/>
          <w:sz w:val="16"/>
          <w:szCs w:val="16"/>
          <w:lang w:val="id-ID"/>
        </w:rPr>
      </w:pPr>
      <w:r w:rsidRPr="009D2820">
        <w:rPr>
          <w:rFonts w:cstheme="minorHAnsi"/>
          <w:sz w:val="16"/>
          <w:szCs w:val="16"/>
        </w:rPr>
        <w:t xml:space="preserve">ISSN 2502-5961 (Cetak), ISSN </w:t>
      </w:r>
      <w:r w:rsidR="00397DB5" w:rsidRPr="009D2820">
        <w:rPr>
          <w:rFonts w:cstheme="minorHAnsi"/>
          <w:sz w:val="16"/>
          <w:szCs w:val="16"/>
        </w:rPr>
        <w:t>2502-597</w:t>
      </w:r>
      <w:r w:rsidR="001F085E" w:rsidRPr="009D2820">
        <w:rPr>
          <w:rFonts w:cstheme="minorHAnsi"/>
          <w:sz w:val="16"/>
          <w:szCs w:val="16"/>
        </w:rPr>
        <w:t>x</w:t>
      </w:r>
      <w:r w:rsidRPr="009D2820">
        <w:rPr>
          <w:rFonts w:cstheme="minorHAnsi"/>
          <w:sz w:val="16"/>
          <w:szCs w:val="16"/>
        </w:rPr>
        <w:t xml:space="preserve"> (Online), ejournal.ilkom.f</w:t>
      </w:r>
      <w:r w:rsidR="004C0F3D" w:rsidRPr="009D2820">
        <w:rPr>
          <w:rFonts w:cstheme="minorHAnsi"/>
          <w:sz w:val="16"/>
          <w:szCs w:val="16"/>
        </w:rPr>
        <w:t>isip-unmul.ac.id</w:t>
      </w:r>
      <w:r w:rsidR="004C0F3D" w:rsidRPr="009D2820">
        <w:rPr>
          <w:rFonts w:cstheme="minorHAnsi"/>
          <w:sz w:val="16"/>
          <w:szCs w:val="16"/>
        </w:rPr>
        <w:br/>
        <w:t>© Copyright 2020</w:t>
      </w:r>
    </w:p>
    <w:p w:rsidR="00E27FCB" w:rsidRDefault="00E27FCB" w:rsidP="002170B5">
      <w:pPr>
        <w:spacing w:after="0" w:line="240" w:lineRule="auto"/>
        <w:jc w:val="center"/>
        <w:rPr>
          <w:rFonts w:ascii="Times New Roman" w:hAnsi="Times New Roman" w:cs="Times New Roman"/>
          <w:sz w:val="23"/>
          <w:szCs w:val="23"/>
        </w:rPr>
      </w:pPr>
    </w:p>
    <w:p w:rsidR="00BF0B54" w:rsidRPr="002170B5" w:rsidRDefault="00BF0B54" w:rsidP="002170B5">
      <w:pPr>
        <w:spacing w:after="0" w:line="240" w:lineRule="auto"/>
        <w:jc w:val="center"/>
        <w:rPr>
          <w:rFonts w:ascii="Times New Roman" w:hAnsi="Times New Roman" w:cs="Times New Roman"/>
          <w:sz w:val="23"/>
          <w:szCs w:val="23"/>
        </w:rPr>
      </w:pPr>
    </w:p>
    <w:p w:rsidR="000E6108" w:rsidRPr="002170B5" w:rsidRDefault="000E6108" w:rsidP="002170B5">
      <w:pPr>
        <w:spacing w:after="0" w:line="240" w:lineRule="auto"/>
        <w:jc w:val="center"/>
        <w:rPr>
          <w:rFonts w:ascii="Times New Roman" w:hAnsi="Times New Roman" w:cs="Times New Roman"/>
          <w:b/>
          <w:caps/>
          <w:sz w:val="23"/>
          <w:szCs w:val="23"/>
        </w:rPr>
      </w:pPr>
    </w:p>
    <w:p w:rsidR="009D2820" w:rsidRDefault="002170B5" w:rsidP="002170B5">
      <w:pPr>
        <w:spacing w:after="0" w:line="240" w:lineRule="auto"/>
        <w:jc w:val="center"/>
        <w:rPr>
          <w:rFonts w:ascii="Times New Roman" w:hAnsi="Times New Roman" w:cs="Times New Roman"/>
          <w:b/>
          <w:caps/>
          <w:sz w:val="28"/>
          <w:szCs w:val="28"/>
        </w:rPr>
      </w:pPr>
      <w:r w:rsidRPr="009D2820">
        <w:rPr>
          <w:rFonts w:ascii="Times New Roman" w:hAnsi="Times New Roman" w:cs="Times New Roman"/>
          <w:b/>
          <w:caps/>
          <w:sz w:val="28"/>
          <w:szCs w:val="28"/>
        </w:rPr>
        <w:t>PERAN HUMAS PT. MULTI HARAPAN UTAMA DALAM PELAKSANAAN PROGRAM CORPORATE SOCIAL RESPON</w:t>
      </w:r>
      <w:r w:rsidR="009D2820">
        <w:rPr>
          <w:rFonts w:ascii="Times New Roman" w:hAnsi="Times New Roman" w:cs="Times New Roman"/>
          <w:b/>
          <w:caps/>
          <w:sz w:val="28"/>
          <w:szCs w:val="28"/>
        </w:rPr>
        <w:t>SIBILITY (CSR) DI KECAMATAN LOA</w:t>
      </w:r>
    </w:p>
    <w:p w:rsidR="002170B5" w:rsidRPr="009D2820" w:rsidRDefault="002170B5" w:rsidP="002170B5">
      <w:pPr>
        <w:spacing w:after="0" w:line="240" w:lineRule="auto"/>
        <w:jc w:val="center"/>
        <w:rPr>
          <w:rFonts w:ascii="Times New Roman" w:hAnsi="Times New Roman" w:cs="Times New Roman"/>
          <w:b/>
          <w:caps/>
          <w:sz w:val="28"/>
          <w:szCs w:val="28"/>
        </w:rPr>
      </w:pPr>
      <w:r w:rsidRPr="009D2820">
        <w:rPr>
          <w:rFonts w:ascii="Times New Roman" w:hAnsi="Times New Roman" w:cs="Times New Roman"/>
          <w:b/>
          <w:caps/>
          <w:sz w:val="28"/>
          <w:szCs w:val="28"/>
        </w:rPr>
        <w:t>KULU KABUPATEN KUTAI KARTANEGARA</w:t>
      </w:r>
    </w:p>
    <w:p w:rsidR="008D65A5" w:rsidRPr="002170B5" w:rsidRDefault="008D65A5" w:rsidP="002170B5">
      <w:pPr>
        <w:spacing w:after="0" w:line="240" w:lineRule="auto"/>
        <w:jc w:val="center"/>
        <w:rPr>
          <w:rFonts w:ascii="Times New Roman" w:hAnsi="Times New Roman" w:cs="Times New Roman"/>
          <w:b/>
          <w:caps/>
          <w:sz w:val="23"/>
          <w:szCs w:val="23"/>
          <w:lang w:val="id-ID"/>
        </w:rPr>
      </w:pPr>
    </w:p>
    <w:p w:rsidR="000F4D3C" w:rsidRPr="002170B5" w:rsidRDefault="002170B5" w:rsidP="002170B5">
      <w:pPr>
        <w:spacing w:after="0" w:line="240" w:lineRule="auto"/>
        <w:jc w:val="center"/>
        <w:rPr>
          <w:rFonts w:ascii="Times New Roman" w:hAnsi="Times New Roman" w:cs="Times New Roman"/>
          <w:b/>
          <w:sz w:val="23"/>
          <w:szCs w:val="23"/>
          <w:lang w:val="id-ID"/>
        </w:rPr>
      </w:pPr>
      <w:r w:rsidRPr="002170B5">
        <w:rPr>
          <w:rFonts w:ascii="Times New Roman" w:hAnsi="Times New Roman" w:cs="Times New Roman"/>
          <w:b/>
          <w:sz w:val="23"/>
          <w:szCs w:val="23"/>
        </w:rPr>
        <w:t>Anugrah Agus Budianto</w:t>
      </w:r>
      <w:r w:rsidR="008A0BBA" w:rsidRPr="002170B5">
        <w:rPr>
          <w:rFonts w:ascii="Times New Roman" w:hAnsi="Times New Roman" w:cs="Times New Roman"/>
          <w:b/>
          <w:sz w:val="23"/>
          <w:szCs w:val="23"/>
          <w:vertAlign w:val="superscript"/>
          <w:lang w:val="id-ID"/>
        </w:rPr>
        <w:t>1</w:t>
      </w:r>
      <w:proofErr w:type="gramStart"/>
      <w:r w:rsidR="00C4177B" w:rsidRPr="002170B5">
        <w:rPr>
          <w:rFonts w:ascii="Times New Roman" w:hAnsi="Times New Roman" w:cs="Times New Roman"/>
          <w:b/>
          <w:i/>
          <w:sz w:val="23"/>
          <w:szCs w:val="23"/>
          <w:lang w:val="id-ID"/>
        </w:rPr>
        <w:t>,</w:t>
      </w:r>
      <w:r w:rsidRPr="002170B5">
        <w:rPr>
          <w:rFonts w:ascii="Times New Roman" w:hAnsi="Times New Roman" w:cs="Times New Roman"/>
          <w:b/>
          <w:sz w:val="23"/>
          <w:szCs w:val="23"/>
        </w:rPr>
        <w:t>Hairunnisa</w:t>
      </w:r>
      <w:r w:rsidR="00397DB5" w:rsidRPr="002170B5">
        <w:rPr>
          <w:rFonts w:ascii="Times New Roman" w:hAnsi="Times New Roman" w:cs="Times New Roman"/>
          <w:b/>
          <w:sz w:val="23"/>
          <w:szCs w:val="23"/>
          <w:vertAlign w:val="superscript"/>
          <w:lang w:val="id-ID"/>
        </w:rPr>
        <w:t>2</w:t>
      </w:r>
      <w:r w:rsidR="001F085E" w:rsidRPr="002170B5">
        <w:rPr>
          <w:rFonts w:ascii="Times New Roman" w:hAnsi="Times New Roman" w:cs="Times New Roman"/>
          <w:b/>
          <w:sz w:val="23"/>
          <w:szCs w:val="23"/>
          <w:lang w:val="id-ID"/>
        </w:rPr>
        <w:t>,</w:t>
      </w:r>
      <w:r w:rsidRPr="002170B5">
        <w:rPr>
          <w:rFonts w:ascii="Times New Roman" w:hAnsi="Times New Roman" w:cs="Times New Roman"/>
          <w:b/>
          <w:sz w:val="23"/>
          <w:szCs w:val="23"/>
        </w:rPr>
        <w:t>Kheyene</w:t>
      </w:r>
      <w:proofErr w:type="gramEnd"/>
      <w:r w:rsidRPr="002170B5">
        <w:rPr>
          <w:rFonts w:ascii="Times New Roman" w:hAnsi="Times New Roman" w:cs="Times New Roman"/>
          <w:b/>
          <w:sz w:val="23"/>
          <w:szCs w:val="23"/>
        </w:rPr>
        <w:t xml:space="preserve"> M. Boer</w:t>
      </w:r>
      <w:r w:rsidR="00397DB5" w:rsidRPr="002170B5">
        <w:rPr>
          <w:rFonts w:ascii="Times New Roman" w:hAnsi="Times New Roman" w:cs="Times New Roman"/>
          <w:b/>
          <w:sz w:val="23"/>
          <w:szCs w:val="23"/>
          <w:vertAlign w:val="superscript"/>
          <w:lang w:val="id-ID"/>
        </w:rPr>
        <w:t>3</w:t>
      </w:r>
    </w:p>
    <w:p w:rsidR="000E6108" w:rsidRPr="002170B5" w:rsidRDefault="000E6108" w:rsidP="002170B5">
      <w:pPr>
        <w:spacing w:after="0" w:line="240" w:lineRule="auto"/>
        <w:jc w:val="center"/>
        <w:rPr>
          <w:rFonts w:ascii="Times New Roman" w:hAnsi="Times New Roman" w:cs="Times New Roman"/>
          <w:b/>
          <w:sz w:val="23"/>
          <w:szCs w:val="23"/>
        </w:rPr>
      </w:pPr>
    </w:p>
    <w:p w:rsidR="008A0BBA" w:rsidRPr="002170B5" w:rsidRDefault="000F4D3C" w:rsidP="002170B5">
      <w:pPr>
        <w:spacing w:after="0" w:line="240" w:lineRule="auto"/>
        <w:jc w:val="center"/>
        <w:rPr>
          <w:rFonts w:ascii="Times New Roman" w:hAnsi="Times New Roman" w:cs="Times New Roman"/>
          <w:b/>
          <w:i/>
          <w:sz w:val="23"/>
          <w:szCs w:val="23"/>
          <w:lang w:val="id-ID"/>
        </w:rPr>
      </w:pPr>
      <w:r w:rsidRPr="002170B5">
        <w:rPr>
          <w:rFonts w:ascii="Times New Roman" w:hAnsi="Times New Roman" w:cs="Times New Roman"/>
          <w:b/>
          <w:i/>
          <w:sz w:val="23"/>
          <w:szCs w:val="23"/>
          <w:lang w:val="id-ID"/>
        </w:rPr>
        <w:t>Abstrak</w:t>
      </w:r>
    </w:p>
    <w:p w:rsidR="002170B5" w:rsidRPr="009D2820" w:rsidRDefault="002170B5" w:rsidP="009D2820">
      <w:pPr>
        <w:spacing w:after="0" w:line="240" w:lineRule="auto"/>
        <w:jc w:val="both"/>
        <w:rPr>
          <w:rFonts w:ascii="Times New Roman" w:hAnsi="Times New Roman" w:cs="Times New Roman"/>
          <w:i/>
          <w:sz w:val="23"/>
          <w:szCs w:val="23"/>
          <w:lang w:val="id-ID"/>
        </w:rPr>
      </w:pPr>
      <w:r w:rsidRPr="002170B5">
        <w:rPr>
          <w:rFonts w:ascii="Times New Roman" w:hAnsi="Times New Roman" w:cs="Times New Roman"/>
          <w:i/>
          <w:sz w:val="23"/>
          <w:szCs w:val="23"/>
          <w:lang w:val="id-ID"/>
        </w:rPr>
        <w:t>Tujuan dari penelitian ini adalah untuk mengetahui peran Humas PT. Multi Harapan Utama dalam pelaksanaan program Corporate Social Responsibility (CSR) di Kecamatan Loa Kulu Kabupaten Kutai Kartanegara. Jenis penelitian yang dilakukan dengan deskriptif kualitatif. Hasil penelitian menunjukkan bahwa, peran Humas PT. MHU dalam pelaksanaan program CSR di Kecamatan Loa Kulu Kabupaten Kutai Kartanegara sebagai communicator yang berpengaruh positif terhadap corporate image PT. MHU. Bagian ECDR selalu berusaha berkomunikasi dengan baik kepada publik internal maupun eksternal, agar membina hubungan yang baik dengan masyarakat di Kecamatan Loa Kulu yang terjalin antara PT. MHU, masyarakat, pemerintah dan lembaga lainnya, sehingga untuk menghindari kesalapahaman komunikasi antara perusahaan dengan publik, maka setiap kegiatan PT. MHU.</w:t>
      </w:r>
      <w:r w:rsidR="009D2820">
        <w:rPr>
          <w:rFonts w:ascii="Times New Roman" w:hAnsi="Times New Roman" w:cs="Times New Roman"/>
          <w:i/>
          <w:sz w:val="23"/>
          <w:szCs w:val="23"/>
        </w:rPr>
        <w:t xml:space="preserve"> </w:t>
      </w:r>
      <w:r w:rsidRPr="002170B5">
        <w:rPr>
          <w:rFonts w:ascii="Times New Roman" w:hAnsi="Times New Roman" w:cs="Times New Roman"/>
          <w:i/>
          <w:sz w:val="23"/>
          <w:szCs w:val="23"/>
          <w:lang w:val="id-ID"/>
        </w:rPr>
        <w:t xml:space="preserve">Relationship Bagian ECDR mengadakan pelatihan bagi aparatur yang ada di Kecamatan Loa Kulu mengenai kepemimpinan serta memperhatikan keadaan lingkungan penduduk, hal tersebut merupakan hal yang saling menguntungkan, PT. MHU memberikan bantuan dana, bantuan kegiatan, pelatihan dan sebagainya. Back up management Bagian ECDR PT. MHU sebagai pendukung pada fungsi manajemen perusahaan dan koordinasi dengan antar bagian di PT. MHU. Karena ECDR yang berhubungan langsung dengan kerjasama diantara divisi yang ada baik di internal maupun dari eksternal, dan corporate image selama ini Bagian ECDR menciptakan citra bagi perusahaan PT. MHU dengan kegiatan yang dilakukan. </w:t>
      </w:r>
    </w:p>
    <w:p w:rsidR="002170B5" w:rsidRPr="002170B5" w:rsidRDefault="002170B5" w:rsidP="002170B5">
      <w:pPr>
        <w:spacing w:after="0" w:line="240" w:lineRule="auto"/>
        <w:ind w:firstLine="720"/>
        <w:jc w:val="both"/>
        <w:rPr>
          <w:rFonts w:ascii="Times New Roman" w:hAnsi="Times New Roman" w:cs="Times New Roman"/>
          <w:i/>
          <w:sz w:val="23"/>
          <w:szCs w:val="23"/>
        </w:rPr>
      </w:pPr>
    </w:p>
    <w:p w:rsidR="003220D5" w:rsidRPr="002170B5" w:rsidRDefault="000F4D3C" w:rsidP="002170B5">
      <w:pPr>
        <w:spacing w:line="240" w:lineRule="auto"/>
        <w:rPr>
          <w:rFonts w:ascii="Times New Roman" w:hAnsi="Times New Roman" w:cs="Times New Roman"/>
          <w:i/>
          <w:sz w:val="23"/>
          <w:szCs w:val="23"/>
        </w:rPr>
      </w:pPr>
      <w:r w:rsidRPr="002170B5">
        <w:rPr>
          <w:rFonts w:ascii="Times New Roman" w:hAnsi="Times New Roman" w:cs="Times New Roman"/>
          <w:b/>
          <w:i/>
          <w:sz w:val="23"/>
          <w:szCs w:val="23"/>
        </w:rPr>
        <w:t>Kata kunci</w:t>
      </w:r>
      <w:r w:rsidR="009A5153" w:rsidRPr="002170B5">
        <w:rPr>
          <w:rFonts w:ascii="Times New Roman" w:hAnsi="Times New Roman" w:cs="Times New Roman"/>
          <w:i/>
          <w:sz w:val="23"/>
          <w:szCs w:val="23"/>
        </w:rPr>
        <w:t xml:space="preserve">: </w:t>
      </w:r>
      <w:r w:rsidR="002170B5" w:rsidRPr="002170B5">
        <w:rPr>
          <w:rFonts w:ascii="Times New Roman" w:hAnsi="Times New Roman" w:cs="Times New Roman"/>
          <w:i/>
          <w:sz w:val="23"/>
          <w:szCs w:val="23"/>
        </w:rPr>
        <w:t>Peran, Humas PT. Multi Harapan Utama.</w:t>
      </w:r>
    </w:p>
    <w:p w:rsidR="00C4177B" w:rsidRPr="002170B5" w:rsidRDefault="00C4177B" w:rsidP="002170B5">
      <w:pPr>
        <w:spacing w:after="0" w:line="240" w:lineRule="auto"/>
        <w:rPr>
          <w:rFonts w:ascii="Times New Roman" w:hAnsi="Times New Roman" w:cs="Times New Roman"/>
          <w:b/>
          <w:sz w:val="23"/>
          <w:szCs w:val="23"/>
        </w:rPr>
      </w:pPr>
      <w:r w:rsidRPr="002170B5">
        <w:rPr>
          <w:rFonts w:ascii="Times New Roman" w:hAnsi="Times New Roman" w:cs="Times New Roman"/>
          <w:b/>
          <w:sz w:val="23"/>
          <w:szCs w:val="23"/>
        </w:rPr>
        <w:t>Pendahuluan</w:t>
      </w:r>
    </w:p>
    <w:p w:rsidR="002170B5" w:rsidRPr="002170B5" w:rsidRDefault="000E6108" w:rsidP="002170B5">
      <w:pPr>
        <w:pStyle w:val="Default"/>
        <w:ind w:firstLine="567"/>
        <w:jc w:val="both"/>
        <w:rPr>
          <w:color w:val="auto"/>
          <w:sz w:val="23"/>
          <w:szCs w:val="23"/>
          <w:shd w:val="clear" w:color="auto" w:fill="FFFFFF"/>
          <w:lang w:val="id-ID"/>
        </w:rPr>
      </w:pPr>
      <w:r w:rsidRPr="002170B5">
        <w:rPr>
          <w:rStyle w:val="A2"/>
          <w:rFonts w:cs="Times New Roman"/>
          <w:sz w:val="23"/>
          <w:szCs w:val="23"/>
        </w:rPr>
        <w:tab/>
      </w:r>
      <w:r w:rsidR="002170B5" w:rsidRPr="002170B5">
        <w:rPr>
          <w:color w:val="auto"/>
          <w:sz w:val="23"/>
          <w:szCs w:val="23"/>
          <w:lang w:val="id-ID"/>
        </w:rPr>
        <w:t xml:space="preserve">Sesuai dengan Undang-Undang Nomor 4 Tahun 2009 </w:t>
      </w:r>
      <w:r w:rsidR="002170B5" w:rsidRPr="002170B5">
        <w:rPr>
          <w:color w:val="auto"/>
          <w:sz w:val="23"/>
          <w:szCs w:val="23"/>
          <w:lang w:val="id-ID" w:eastAsia="id-ID"/>
        </w:rPr>
        <w:t xml:space="preserve">Tentang Pertambangan Mineral dan Batubara, dan berdasarkan </w:t>
      </w:r>
      <w:r w:rsidR="002170B5" w:rsidRPr="002170B5">
        <w:rPr>
          <w:color w:val="auto"/>
          <w:sz w:val="23"/>
          <w:szCs w:val="23"/>
        </w:rPr>
        <w:t xml:space="preserve">Peraturan Pemerintah Republik Indonesia Nomor 23 Tahun 2010 Tentang Pelaksanaan Kegiatan Usaha </w:t>
      </w:r>
      <w:r w:rsidR="002170B5" w:rsidRPr="002170B5">
        <w:rPr>
          <w:color w:val="auto"/>
          <w:sz w:val="23"/>
          <w:szCs w:val="23"/>
        </w:rPr>
        <w:lastRenderedPageBreak/>
        <w:t xml:space="preserve">Pertambangan Mineral dan Batubara. </w:t>
      </w:r>
      <w:r w:rsidR="002170B5" w:rsidRPr="002170B5">
        <w:rPr>
          <w:color w:val="auto"/>
          <w:sz w:val="23"/>
          <w:szCs w:val="23"/>
          <w:lang w:val="id-ID" w:eastAsia="id-ID"/>
        </w:rPr>
        <w:t>PT. MHU d</w:t>
      </w:r>
      <w:r w:rsidR="002170B5" w:rsidRPr="002170B5">
        <w:rPr>
          <w:color w:val="auto"/>
          <w:sz w:val="23"/>
          <w:szCs w:val="23"/>
          <w:lang w:val="id-ID"/>
        </w:rPr>
        <w:t xml:space="preserve">alam </w:t>
      </w:r>
      <w:r w:rsidR="002170B5" w:rsidRPr="002170B5">
        <w:rPr>
          <w:color w:val="auto"/>
          <w:sz w:val="23"/>
          <w:szCs w:val="23"/>
        </w:rPr>
        <w:t>P</w:t>
      </w:r>
      <w:r w:rsidR="002170B5" w:rsidRPr="002170B5">
        <w:rPr>
          <w:color w:val="auto"/>
          <w:sz w:val="23"/>
          <w:szCs w:val="23"/>
          <w:lang w:val="id-ID"/>
        </w:rPr>
        <w:t>RO</w:t>
      </w:r>
      <w:r w:rsidR="002170B5" w:rsidRPr="002170B5">
        <w:rPr>
          <w:color w:val="auto"/>
          <w:sz w:val="23"/>
          <w:szCs w:val="23"/>
        </w:rPr>
        <w:t>PERDA</w:t>
      </w:r>
      <w:r w:rsidR="002170B5" w:rsidRPr="002170B5">
        <w:rPr>
          <w:color w:val="auto"/>
          <w:sz w:val="23"/>
          <w:szCs w:val="23"/>
          <w:lang w:val="id-ID"/>
        </w:rPr>
        <w:t xml:space="preserve"> (</w:t>
      </w:r>
      <w:r w:rsidR="002170B5" w:rsidRPr="002170B5">
        <w:rPr>
          <w:color w:val="auto"/>
          <w:sz w:val="23"/>
          <w:szCs w:val="23"/>
          <w:shd w:val="clear" w:color="auto" w:fill="FFFFFF"/>
        </w:rPr>
        <w:t>Program penilaian kinerja perusahaan dalam pengelolaan lingkungan hidup dalam Pelaksanaan Dokumen Lingkungan, Pengendalian Pencemaran Air, Pengendalian Pencemaran Udara dan Pengelolaan Limbah B3. Kriteria penilaian ketaatan mengacu kepada peraturan pengelolaan lingkungan hidup</w:t>
      </w:r>
      <w:r w:rsidR="002170B5" w:rsidRPr="002170B5">
        <w:rPr>
          <w:color w:val="auto"/>
          <w:sz w:val="23"/>
          <w:szCs w:val="23"/>
          <w:lang w:val="id-ID"/>
        </w:rPr>
        <w:t>)</w:t>
      </w:r>
      <w:r w:rsidR="002170B5" w:rsidRPr="002170B5">
        <w:rPr>
          <w:color w:val="auto"/>
          <w:sz w:val="23"/>
          <w:szCs w:val="23"/>
        </w:rPr>
        <w:t xml:space="preserve"> Hijau </w:t>
      </w:r>
      <w:r w:rsidR="002170B5" w:rsidRPr="002170B5">
        <w:rPr>
          <w:color w:val="auto"/>
          <w:sz w:val="23"/>
          <w:szCs w:val="23"/>
          <w:lang w:val="id-ID"/>
        </w:rPr>
        <w:t xml:space="preserve">tahun </w:t>
      </w:r>
      <w:r w:rsidR="002170B5" w:rsidRPr="002170B5">
        <w:rPr>
          <w:color w:val="auto"/>
          <w:sz w:val="23"/>
          <w:szCs w:val="23"/>
        </w:rPr>
        <w:t>2016-2017</w:t>
      </w:r>
      <w:r w:rsidR="002170B5" w:rsidRPr="002170B5">
        <w:rPr>
          <w:color w:val="auto"/>
          <w:sz w:val="23"/>
          <w:szCs w:val="23"/>
          <w:lang w:val="id-ID"/>
        </w:rPr>
        <w:t xml:space="preserve">, yang bermaksud dalam </w:t>
      </w:r>
      <w:r w:rsidR="002170B5" w:rsidRPr="002170B5">
        <w:rPr>
          <w:rStyle w:val="Strong"/>
          <w:rFonts w:eastAsia="Calibri"/>
          <w:b w:val="0"/>
          <w:bCs w:val="0"/>
          <w:color w:val="auto"/>
          <w:sz w:val="23"/>
          <w:szCs w:val="23"/>
        </w:rPr>
        <w:t>Lingkungan</w:t>
      </w:r>
      <w:r w:rsidR="002170B5" w:rsidRPr="002170B5">
        <w:rPr>
          <w:b/>
          <w:bCs/>
          <w:color w:val="auto"/>
          <w:sz w:val="23"/>
          <w:szCs w:val="23"/>
        </w:rPr>
        <w:t xml:space="preserve"> </w:t>
      </w:r>
      <w:r w:rsidR="002170B5" w:rsidRPr="002170B5">
        <w:rPr>
          <w:bCs/>
          <w:color w:val="auto"/>
          <w:sz w:val="23"/>
          <w:szCs w:val="23"/>
        </w:rPr>
        <w:t>Hidup</w:t>
      </w:r>
      <w:r w:rsidR="002170B5" w:rsidRPr="002170B5">
        <w:rPr>
          <w:bCs/>
          <w:color w:val="auto"/>
          <w:sz w:val="23"/>
          <w:szCs w:val="23"/>
          <w:lang w:val="id-ID"/>
        </w:rPr>
        <w:t xml:space="preserve">, </w:t>
      </w:r>
      <w:r w:rsidR="002170B5" w:rsidRPr="002170B5">
        <w:rPr>
          <w:color w:val="auto"/>
          <w:sz w:val="23"/>
          <w:szCs w:val="23"/>
          <w:shd w:val="clear" w:color="auto" w:fill="FFFFFF"/>
          <w:lang w:val="id-ID"/>
        </w:rPr>
        <w:t>k</w:t>
      </w:r>
      <w:r w:rsidR="002170B5" w:rsidRPr="002170B5">
        <w:rPr>
          <w:color w:val="auto"/>
          <w:sz w:val="23"/>
          <w:szCs w:val="23"/>
          <w:shd w:val="clear" w:color="auto" w:fill="FFFFFF"/>
        </w:rPr>
        <w:t>aidah pertambangan yang baik</w:t>
      </w:r>
      <w:r w:rsidR="002170B5" w:rsidRPr="002170B5">
        <w:rPr>
          <w:color w:val="auto"/>
          <w:sz w:val="23"/>
          <w:szCs w:val="23"/>
          <w:shd w:val="clear" w:color="auto" w:fill="FFFFFF"/>
          <w:lang w:val="id-ID"/>
        </w:rPr>
        <w:t xml:space="preserve"> </w:t>
      </w:r>
      <w:r w:rsidR="002170B5" w:rsidRPr="002170B5">
        <w:rPr>
          <w:rStyle w:val="Emphasis"/>
          <w:rFonts w:eastAsia="Calibri"/>
          <w:color w:val="auto"/>
          <w:sz w:val="23"/>
          <w:szCs w:val="23"/>
          <w:shd w:val="clear" w:color="auto" w:fill="FFFFFF"/>
        </w:rPr>
        <w:t>Good Mining Practice</w:t>
      </w:r>
      <w:r w:rsidR="002170B5" w:rsidRPr="002170B5">
        <w:rPr>
          <w:rStyle w:val="Emphasis"/>
          <w:rFonts w:eastAsia="Calibri"/>
          <w:color w:val="auto"/>
          <w:sz w:val="23"/>
          <w:szCs w:val="23"/>
          <w:shd w:val="clear" w:color="auto" w:fill="FFFFFF"/>
          <w:lang w:val="id-ID"/>
        </w:rPr>
        <w:t xml:space="preserve"> </w:t>
      </w:r>
      <w:r w:rsidR="002170B5" w:rsidRPr="002170B5">
        <w:rPr>
          <w:rStyle w:val="Emphasis"/>
          <w:rFonts w:eastAsia="Calibri"/>
          <w:i w:val="0"/>
          <w:color w:val="auto"/>
          <w:sz w:val="23"/>
          <w:szCs w:val="23"/>
          <w:shd w:val="clear" w:color="auto" w:fill="FFFFFF"/>
          <w:lang w:val="id-ID"/>
        </w:rPr>
        <w:t>(</w:t>
      </w:r>
      <w:r w:rsidR="002170B5" w:rsidRPr="002170B5">
        <w:rPr>
          <w:color w:val="auto"/>
          <w:sz w:val="23"/>
          <w:szCs w:val="23"/>
          <w:shd w:val="clear" w:color="auto" w:fill="FFFFFF"/>
        </w:rPr>
        <w:t xml:space="preserve">GMP) merupakan bagian yang tidak bisa dipisahkan dari cara </w:t>
      </w:r>
      <w:r w:rsidR="002170B5" w:rsidRPr="002170B5">
        <w:rPr>
          <w:color w:val="auto"/>
          <w:sz w:val="23"/>
          <w:szCs w:val="23"/>
          <w:shd w:val="clear" w:color="auto" w:fill="FFFFFF"/>
          <w:lang w:val="id-ID"/>
        </w:rPr>
        <w:t>PT. MHU</w:t>
      </w:r>
      <w:r w:rsidR="002170B5" w:rsidRPr="002170B5">
        <w:rPr>
          <w:color w:val="auto"/>
          <w:sz w:val="23"/>
          <w:szCs w:val="23"/>
          <w:shd w:val="clear" w:color="auto" w:fill="FFFFFF"/>
        </w:rPr>
        <w:t xml:space="preserve"> berbisnis. </w:t>
      </w:r>
      <w:proofErr w:type="gramStart"/>
      <w:r w:rsidR="002170B5" w:rsidRPr="002170B5">
        <w:rPr>
          <w:color w:val="auto"/>
          <w:sz w:val="23"/>
          <w:szCs w:val="23"/>
          <w:shd w:val="clear" w:color="auto" w:fill="FFFFFF"/>
        </w:rPr>
        <w:t xml:space="preserve">Komitmen </w:t>
      </w:r>
      <w:r w:rsidR="002170B5" w:rsidRPr="002170B5">
        <w:rPr>
          <w:color w:val="auto"/>
          <w:sz w:val="23"/>
          <w:szCs w:val="23"/>
          <w:shd w:val="clear" w:color="auto" w:fill="FFFFFF"/>
          <w:lang w:val="id-ID"/>
        </w:rPr>
        <w:t xml:space="preserve">PT. MHU </w:t>
      </w:r>
      <w:r w:rsidR="002170B5" w:rsidRPr="002170B5">
        <w:rPr>
          <w:color w:val="auto"/>
          <w:sz w:val="23"/>
          <w:szCs w:val="23"/>
          <w:shd w:val="clear" w:color="auto" w:fill="FFFFFF"/>
        </w:rPr>
        <w:t>tidak hanya untuk meminimalkan</w:t>
      </w:r>
      <w:r w:rsidR="002170B5" w:rsidRPr="002170B5">
        <w:rPr>
          <w:color w:val="auto"/>
          <w:sz w:val="23"/>
          <w:szCs w:val="23"/>
          <w:shd w:val="clear" w:color="auto" w:fill="FFFFFF"/>
          <w:lang w:val="id-ID"/>
        </w:rPr>
        <w:t xml:space="preserve"> </w:t>
      </w:r>
      <w:r w:rsidR="002170B5" w:rsidRPr="002170B5">
        <w:rPr>
          <w:color w:val="auto"/>
          <w:sz w:val="23"/>
          <w:szCs w:val="23"/>
          <w:shd w:val="clear" w:color="auto" w:fill="FFFFFF"/>
        </w:rPr>
        <w:t>dampak dengan mengelola, merehabilitasi dan memantau lingkungan, namun juga dengan memberikan manfaat bagi masyarakat dan komunitas.</w:t>
      </w:r>
      <w:proofErr w:type="gramEnd"/>
      <w:r w:rsidR="002170B5" w:rsidRPr="002170B5">
        <w:rPr>
          <w:color w:val="auto"/>
          <w:sz w:val="23"/>
          <w:szCs w:val="23"/>
          <w:shd w:val="clear" w:color="auto" w:fill="FFFFFF"/>
          <w:lang w:val="id-ID"/>
        </w:rPr>
        <w:t xml:space="preserve"> </w:t>
      </w:r>
      <w:proofErr w:type="gramStart"/>
      <w:r w:rsidR="002170B5" w:rsidRPr="002170B5">
        <w:rPr>
          <w:color w:val="auto"/>
          <w:sz w:val="23"/>
          <w:szCs w:val="23"/>
          <w:shd w:val="clear" w:color="auto" w:fill="FFFFFF"/>
        </w:rPr>
        <w:t>Oleh karena itu, komitmen lingkungan hidup kami lebih dari standar</w:t>
      </w:r>
      <w:r w:rsidR="002170B5" w:rsidRPr="002170B5">
        <w:rPr>
          <w:color w:val="auto"/>
          <w:sz w:val="23"/>
          <w:szCs w:val="23"/>
          <w:shd w:val="clear" w:color="auto" w:fill="FFFFFF"/>
          <w:lang w:val="id-ID"/>
        </w:rPr>
        <w:t xml:space="preserve"> </w:t>
      </w:r>
      <w:r w:rsidR="002170B5" w:rsidRPr="002170B5">
        <w:rPr>
          <w:color w:val="auto"/>
          <w:sz w:val="23"/>
          <w:szCs w:val="23"/>
          <w:shd w:val="clear" w:color="auto" w:fill="FFFFFF"/>
        </w:rPr>
        <w:t>yang</w:t>
      </w:r>
      <w:r w:rsidR="002170B5" w:rsidRPr="002170B5">
        <w:rPr>
          <w:color w:val="auto"/>
          <w:sz w:val="23"/>
          <w:szCs w:val="23"/>
          <w:shd w:val="clear" w:color="auto" w:fill="FFFFFF"/>
          <w:lang w:val="id-ID"/>
        </w:rPr>
        <w:t xml:space="preserve"> </w:t>
      </w:r>
      <w:r w:rsidR="002170B5" w:rsidRPr="002170B5">
        <w:rPr>
          <w:color w:val="auto"/>
          <w:sz w:val="23"/>
          <w:szCs w:val="23"/>
          <w:shd w:val="clear" w:color="auto" w:fill="FFFFFF"/>
        </w:rPr>
        <w:t>dipersyaratkan dan itu tercermin pada seluruh kegiatan pertambangan</w:t>
      </w:r>
      <w:r w:rsidR="002170B5" w:rsidRPr="002170B5">
        <w:rPr>
          <w:color w:val="auto"/>
          <w:sz w:val="23"/>
          <w:szCs w:val="23"/>
          <w:shd w:val="clear" w:color="auto" w:fill="FFFFFF"/>
          <w:lang w:val="id-ID"/>
        </w:rPr>
        <w:t xml:space="preserve"> </w:t>
      </w:r>
      <w:r w:rsidR="002170B5" w:rsidRPr="002170B5">
        <w:rPr>
          <w:color w:val="auto"/>
          <w:sz w:val="23"/>
          <w:szCs w:val="23"/>
          <w:shd w:val="clear" w:color="auto" w:fill="FFFFFF"/>
        </w:rPr>
        <w:t>serta pasca</w:t>
      </w:r>
      <w:r w:rsidR="002170B5" w:rsidRPr="002170B5">
        <w:rPr>
          <w:color w:val="auto"/>
          <w:sz w:val="23"/>
          <w:szCs w:val="23"/>
          <w:shd w:val="clear" w:color="auto" w:fill="FFFFFF"/>
          <w:lang w:val="id-ID"/>
        </w:rPr>
        <w:t xml:space="preserve"> </w:t>
      </w:r>
      <w:r w:rsidR="002170B5" w:rsidRPr="002170B5">
        <w:rPr>
          <w:color w:val="auto"/>
          <w:sz w:val="23"/>
          <w:szCs w:val="23"/>
          <w:shd w:val="clear" w:color="auto" w:fill="FFFFFF"/>
        </w:rPr>
        <w:t>tambang.</w:t>
      </w:r>
      <w:proofErr w:type="gramEnd"/>
      <w:r w:rsidR="002170B5" w:rsidRPr="002170B5">
        <w:rPr>
          <w:color w:val="auto"/>
          <w:sz w:val="23"/>
          <w:szCs w:val="23"/>
          <w:shd w:val="clear" w:color="auto" w:fill="FFFFFF"/>
          <w:lang w:val="id-ID"/>
        </w:rPr>
        <w:t xml:space="preserve"> (</w:t>
      </w:r>
      <w:hyperlink r:id="rId9" w:history="1">
        <w:r w:rsidR="002170B5" w:rsidRPr="002170B5">
          <w:rPr>
            <w:rStyle w:val="Hyperlink"/>
            <w:color w:val="auto"/>
            <w:sz w:val="23"/>
            <w:szCs w:val="23"/>
            <w:shd w:val="clear" w:color="auto" w:fill="FFFFFF"/>
            <w:lang w:val="id-ID"/>
          </w:rPr>
          <w:t>https://mhucoal.co.id</w:t>
        </w:r>
      </w:hyperlink>
      <w:r w:rsidR="002170B5" w:rsidRPr="002170B5">
        <w:rPr>
          <w:color w:val="auto"/>
          <w:sz w:val="23"/>
          <w:szCs w:val="23"/>
          <w:shd w:val="clear" w:color="auto" w:fill="FFFFFF"/>
          <w:lang w:val="id-ID"/>
        </w:rPr>
        <w:t>, di akses 17 Maret 2019).</w:t>
      </w:r>
    </w:p>
    <w:p w:rsidR="002170B5" w:rsidRPr="002170B5" w:rsidRDefault="002170B5" w:rsidP="002170B5">
      <w:pPr>
        <w:pStyle w:val="Default"/>
        <w:ind w:firstLine="567"/>
        <w:jc w:val="both"/>
        <w:rPr>
          <w:color w:val="auto"/>
          <w:sz w:val="23"/>
          <w:szCs w:val="23"/>
          <w:lang w:val="id-ID"/>
        </w:rPr>
      </w:pPr>
      <w:r w:rsidRPr="002170B5">
        <w:rPr>
          <w:color w:val="auto"/>
          <w:sz w:val="23"/>
          <w:szCs w:val="23"/>
        </w:rPr>
        <w:t>D</w:t>
      </w:r>
      <w:r w:rsidRPr="002170B5">
        <w:rPr>
          <w:color w:val="auto"/>
          <w:sz w:val="23"/>
          <w:szCs w:val="23"/>
          <w:lang w:val="id-ID"/>
        </w:rPr>
        <w:t xml:space="preserve">alam membina hubungan yang baik dengan masyarakat Loa Kulu </w:t>
      </w:r>
      <w:r w:rsidRPr="002170B5">
        <w:rPr>
          <w:color w:val="auto"/>
          <w:sz w:val="23"/>
          <w:szCs w:val="23"/>
        </w:rPr>
        <w:t xml:space="preserve">Kabupaten Kutai Kartanegara, yang </w:t>
      </w:r>
      <w:r w:rsidRPr="002170B5">
        <w:rPr>
          <w:color w:val="auto"/>
          <w:sz w:val="23"/>
          <w:szCs w:val="23"/>
          <w:lang w:val="id-ID"/>
        </w:rPr>
        <w:t xml:space="preserve">Humas </w:t>
      </w:r>
      <w:r w:rsidRPr="002170B5">
        <w:rPr>
          <w:color w:val="auto"/>
          <w:sz w:val="23"/>
          <w:szCs w:val="23"/>
        </w:rPr>
        <w:t xml:space="preserve">lakukan agar </w:t>
      </w:r>
      <w:r w:rsidRPr="002170B5">
        <w:rPr>
          <w:color w:val="auto"/>
          <w:sz w:val="23"/>
          <w:szCs w:val="23"/>
          <w:lang w:val="id-ID"/>
        </w:rPr>
        <w:t>PT. Multi</w:t>
      </w:r>
      <w:r w:rsidRPr="002170B5">
        <w:rPr>
          <w:color w:val="auto"/>
          <w:sz w:val="23"/>
          <w:szCs w:val="23"/>
          <w:shd w:val="clear" w:color="auto" w:fill="FFFFFF"/>
        </w:rPr>
        <w:t xml:space="preserve"> Harapan Utama</w:t>
      </w:r>
      <w:r w:rsidRPr="002170B5">
        <w:rPr>
          <w:color w:val="auto"/>
          <w:sz w:val="23"/>
          <w:szCs w:val="23"/>
        </w:rPr>
        <w:t xml:space="preserve"> tidak merugikan pihak </w:t>
      </w:r>
      <w:proofErr w:type="gramStart"/>
      <w:r w:rsidRPr="002170B5">
        <w:rPr>
          <w:color w:val="auto"/>
          <w:sz w:val="23"/>
          <w:szCs w:val="23"/>
        </w:rPr>
        <w:t>lain</w:t>
      </w:r>
      <w:proofErr w:type="gramEnd"/>
      <w:r w:rsidRPr="002170B5">
        <w:rPr>
          <w:color w:val="auto"/>
          <w:sz w:val="23"/>
          <w:szCs w:val="23"/>
        </w:rPr>
        <w:t xml:space="preserve">, terutama masyarakat yang ada di sekitar wilayah perusahaan </w:t>
      </w:r>
      <w:r w:rsidRPr="002170B5">
        <w:rPr>
          <w:color w:val="auto"/>
          <w:sz w:val="23"/>
          <w:szCs w:val="23"/>
          <w:lang w:val="id-ID"/>
        </w:rPr>
        <w:t>PT. Multi</w:t>
      </w:r>
      <w:r w:rsidRPr="002170B5">
        <w:rPr>
          <w:color w:val="auto"/>
          <w:sz w:val="23"/>
          <w:szCs w:val="23"/>
          <w:shd w:val="clear" w:color="auto" w:fill="FFFFFF"/>
        </w:rPr>
        <w:t xml:space="preserve"> Harapan Utama</w:t>
      </w:r>
      <w:r w:rsidRPr="002170B5">
        <w:rPr>
          <w:color w:val="auto"/>
          <w:sz w:val="23"/>
          <w:szCs w:val="23"/>
        </w:rPr>
        <w:t xml:space="preserve">. </w:t>
      </w:r>
      <w:proofErr w:type="gramStart"/>
      <w:r w:rsidRPr="002170B5">
        <w:rPr>
          <w:color w:val="auto"/>
          <w:sz w:val="23"/>
          <w:szCs w:val="23"/>
        </w:rPr>
        <w:t>Melalui kegiatan yang dilakukan Humas menciptakan kedekatan dan kepercayaan masyarakat kepada perusahaan.</w:t>
      </w:r>
      <w:proofErr w:type="gramEnd"/>
      <w:r w:rsidRPr="002170B5">
        <w:rPr>
          <w:color w:val="auto"/>
          <w:sz w:val="23"/>
          <w:szCs w:val="23"/>
        </w:rPr>
        <w:t xml:space="preserve"> Dengan begitu </w:t>
      </w:r>
      <w:proofErr w:type="gramStart"/>
      <w:r w:rsidRPr="002170B5">
        <w:rPr>
          <w:color w:val="auto"/>
          <w:sz w:val="23"/>
          <w:szCs w:val="23"/>
        </w:rPr>
        <w:t>akan</w:t>
      </w:r>
      <w:proofErr w:type="gramEnd"/>
      <w:r w:rsidRPr="002170B5">
        <w:rPr>
          <w:color w:val="auto"/>
          <w:sz w:val="23"/>
          <w:szCs w:val="23"/>
        </w:rPr>
        <w:t xml:space="preserve"> tercipta hubungan dalam pelaksanaan program </w:t>
      </w:r>
      <w:r w:rsidRPr="002170B5">
        <w:rPr>
          <w:i/>
          <w:color w:val="auto"/>
          <w:sz w:val="23"/>
          <w:szCs w:val="23"/>
        </w:rPr>
        <w:t>Corporate Social Responsibility</w:t>
      </w:r>
      <w:r w:rsidRPr="002170B5">
        <w:rPr>
          <w:color w:val="auto"/>
          <w:sz w:val="23"/>
          <w:szCs w:val="23"/>
        </w:rPr>
        <w:t xml:space="preserve"> (CSR) antara </w:t>
      </w:r>
      <w:r w:rsidRPr="002170B5">
        <w:rPr>
          <w:color w:val="auto"/>
          <w:sz w:val="23"/>
          <w:szCs w:val="23"/>
          <w:lang w:val="id-ID"/>
        </w:rPr>
        <w:t>PT. Multi</w:t>
      </w:r>
      <w:r w:rsidRPr="002170B5">
        <w:rPr>
          <w:color w:val="auto"/>
          <w:sz w:val="23"/>
          <w:szCs w:val="23"/>
          <w:shd w:val="clear" w:color="auto" w:fill="FFFFFF"/>
        </w:rPr>
        <w:t xml:space="preserve"> Harapan Utama</w:t>
      </w:r>
      <w:r w:rsidRPr="002170B5">
        <w:rPr>
          <w:color w:val="auto"/>
          <w:sz w:val="23"/>
          <w:szCs w:val="23"/>
        </w:rPr>
        <w:t xml:space="preserve"> dengan masyarakatnya, sehingga dapat menimbulkan citra baik atas </w:t>
      </w:r>
      <w:r w:rsidRPr="002170B5">
        <w:rPr>
          <w:color w:val="auto"/>
          <w:sz w:val="23"/>
          <w:szCs w:val="23"/>
          <w:lang w:val="id-ID"/>
        </w:rPr>
        <w:t>PT. Multi</w:t>
      </w:r>
      <w:r w:rsidRPr="002170B5">
        <w:rPr>
          <w:color w:val="auto"/>
          <w:sz w:val="23"/>
          <w:szCs w:val="23"/>
          <w:shd w:val="clear" w:color="auto" w:fill="FFFFFF"/>
        </w:rPr>
        <w:t xml:space="preserve"> Harapan Utama</w:t>
      </w:r>
      <w:r w:rsidRPr="002170B5">
        <w:rPr>
          <w:color w:val="auto"/>
          <w:sz w:val="23"/>
          <w:szCs w:val="23"/>
        </w:rPr>
        <w:t xml:space="preserve"> dimata masyarakat.</w:t>
      </w:r>
    </w:p>
    <w:p w:rsidR="002170B5" w:rsidRPr="002170B5" w:rsidRDefault="002170B5" w:rsidP="002170B5">
      <w:pPr>
        <w:pStyle w:val="Default"/>
        <w:ind w:firstLine="567"/>
        <w:jc w:val="both"/>
        <w:rPr>
          <w:color w:val="auto"/>
          <w:sz w:val="23"/>
          <w:szCs w:val="23"/>
          <w:lang w:val="id-ID"/>
        </w:rPr>
      </w:pPr>
      <w:proofErr w:type="gramStart"/>
      <w:r w:rsidRPr="002170B5">
        <w:rPr>
          <w:color w:val="auto"/>
          <w:sz w:val="23"/>
          <w:szCs w:val="23"/>
        </w:rPr>
        <w:t>Membina hubungan dengan masyarakat,</w:t>
      </w:r>
      <w:r w:rsidRPr="002170B5">
        <w:rPr>
          <w:color w:val="auto"/>
          <w:sz w:val="23"/>
          <w:szCs w:val="23"/>
          <w:lang w:val="id-ID"/>
        </w:rPr>
        <w:t xml:space="preserve"> </w:t>
      </w:r>
      <w:r w:rsidRPr="002170B5">
        <w:rPr>
          <w:color w:val="auto"/>
          <w:sz w:val="23"/>
          <w:szCs w:val="23"/>
        </w:rPr>
        <w:t xml:space="preserve">merupakan wujud kepedulian perusahaan terhadap lingkungan disekitar </w:t>
      </w:r>
      <w:r w:rsidRPr="002170B5">
        <w:rPr>
          <w:color w:val="auto"/>
          <w:sz w:val="23"/>
          <w:szCs w:val="23"/>
          <w:lang w:val="id-ID"/>
        </w:rPr>
        <w:t>PT. Multi</w:t>
      </w:r>
      <w:r w:rsidRPr="002170B5">
        <w:rPr>
          <w:color w:val="auto"/>
          <w:sz w:val="23"/>
          <w:szCs w:val="23"/>
          <w:shd w:val="clear" w:color="auto" w:fill="FFFFFF"/>
        </w:rPr>
        <w:t xml:space="preserve"> Harapan Utama</w:t>
      </w:r>
      <w:r w:rsidRPr="002170B5">
        <w:rPr>
          <w:color w:val="auto"/>
          <w:sz w:val="23"/>
          <w:szCs w:val="23"/>
        </w:rPr>
        <w:t>.</w:t>
      </w:r>
      <w:proofErr w:type="gramEnd"/>
      <w:r w:rsidRPr="002170B5">
        <w:rPr>
          <w:color w:val="auto"/>
          <w:sz w:val="23"/>
          <w:szCs w:val="23"/>
        </w:rPr>
        <w:t xml:space="preserve"> </w:t>
      </w:r>
      <w:proofErr w:type="gramStart"/>
      <w:r w:rsidRPr="002170B5">
        <w:rPr>
          <w:color w:val="auto"/>
          <w:sz w:val="23"/>
          <w:szCs w:val="23"/>
        </w:rPr>
        <w:t xml:space="preserve">Ini merupakan tanda terima kasih perusahaan </w:t>
      </w:r>
      <w:r w:rsidRPr="002170B5">
        <w:rPr>
          <w:color w:val="auto"/>
          <w:sz w:val="23"/>
          <w:szCs w:val="23"/>
          <w:lang w:val="id-ID"/>
        </w:rPr>
        <w:t>PT. Multi</w:t>
      </w:r>
      <w:r w:rsidRPr="002170B5">
        <w:rPr>
          <w:color w:val="auto"/>
          <w:sz w:val="23"/>
          <w:szCs w:val="23"/>
          <w:shd w:val="clear" w:color="auto" w:fill="FFFFFF"/>
          <w:lang w:val="id-ID"/>
        </w:rPr>
        <w:t xml:space="preserve"> Harapan Utama</w:t>
      </w:r>
      <w:r w:rsidRPr="002170B5">
        <w:rPr>
          <w:color w:val="auto"/>
          <w:sz w:val="23"/>
          <w:szCs w:val="23"/>
          <w:lang w:val="id-ID"/>
        </w:rPr>
        <w:t xml:space="preserve"> kepada masyarakat.</w:t>
      </w:r>
      <w:proofErr w:type="gramEnd"/>
      <w:r w:rsidRPr="002170B5">
        <w:rPr>
          <w:color w:val="auto"/>
          <w:sz w:val="23"/>
          <w:szCs w:val="23"/>
          <w:lang w:val="id-ID"/>
        </w:rPr>
        <w:t xml:space="preserve"> Dengan begitu menunjukan bahwa perusahaan tidak hanya sekedar mengambil keuntungan dari masyarakat, melainkan ikut peduli dan mau berbagi apa yang diperoleh PT. Multi</w:t>
      </w:r>
      <w:r w:rsidRPr="002170B5">
        <w:rPr>
          <w:color w:val="auto"/>
          <w:sz w:val="23"/>
          <w:szCs w:val="23"/>
          <w:shd w:val="clear" w:color="auto" w:fill="FFFFFF"/>
        </w:rPr>
        <w:t xml:space="preserve"> Harapan Utama</w:t>
      </w:r>
      <w:r w:rsidRPr="002170B5">
        <w:rPr>
          <w:color w:val="auto"/>
          <w:sz w:val="23"/>
          <w:szCs w:val="23"/>
        </w:rPr>
        <w:t xml:space="preserve"> dari lingkungan yang merupakan milik bersama. </w:t>
      </w:r>
      <w:proofErr w:type="gramStart"/>
      <w:r w:rsidRPr="002170B5">
        <w:rPr>
          <w:color w:val="auto"/>
          <w:sz w:val="23"/>
          <w:szCs w:val="23"/>
        </w:rPr>
        <w:t xml:space="preserve">Pada kenyataannya, </w:t>
      </w:r>
      <w:r w:rsidRPr="002170B5">
        <w:rPr>
          <w:color w:val="auto"/>
          <w:sz w:val="23"/>
          <w:szCs w:val="23"/>
          <w:lang w:val="id-ID"/>
        </w:rPr>
        <w:t>PT. Multi</w:t>
      </w:r>
      <w:r w:rsidRPr="002170B5">
        <w:rPr>
          <w:color w:val="auto"/>
          <w:sz w:val="23"/>
          <w:szCs w:val="23"/>
          <w:shd w:val="clear" w:color="auto" w:fill="FFFFFF"/>
        </w:rPr>
        <w:t xml:space="preserve"> Harapan Utama</w:t>
      </w:r>
      <w:r w:rsidRPr="002170B5">
        <w:rPr>
          <w:color w:val="auto"/>
          <w:sz w:val="23"/>
          <w:szCs w:val="23"/>
        </w:rPr>
        <w:t xml:space="preserve"> yang memiliki hubungan dalam pelaksanaan program </w:t>
      </w:r>
      <w:r w:rsidRPr="002170B5">
        <w:rPr>
          <w:i/>
          <w:color w:val="auto"/>
          <w:sz w:val="23"/>
          <w:szCs w:val="23"/>
        </w:rPr>
        <w:t>Corporate Social Responsibility</w:t>
      </w:r>
      <w:r w:rsidRPr="002170B5">
        <w:rPr>
          <w:color w:val="auto"/>
          <w:sz w:val="23"/>
          <w:szCs w:val="23"/>
        </w:rPr>
        <w:t xml:space="preserve"> (CSR) dengan masyarakat, karena masyarakat tidak merasa terganggu dengan aktivitas </w:t>
      </w:r>
      <w:r w:rsidRPr="002170B5">
        <w:rPr>
          <w:color w:val="auto"/>
          <w:sz w:val="23"/>
          <w:szCs w:val="23"/>
          <w:lang w:val="id-ID"/>
        </w:rPr>
        <w:t xml:space="preserve">PT. </w:t>
      </w:r>
      <w:r w:rsidRPr="002170B5">
        <w:rPr>
          <w:color w:val="auto"/>
          <w:sz w:val="23"/>
          <w:szCs w:val="23"/>
          <w:shd w:val="clear" w:color="auto" w:fill="FFFFFF"/>
          <w:lang w:val="id-ID"/>
        </w:rPr>
        <w:t>Multi Harapan Utama</w:t>
      </w:r>
      <w:r w:rsidRPr="002170B5">
        <w:rPr>
          <w:color w:val="auto"/>
          <w:sz w:val="23"/>
          <w:szCs w:val="23"/>
          <w:lang w:val="id-ID"/>
        </w:rPr>
        <w:t>.</w:t>
      </w:r>
      <w:proofErr w:type="gramEnd"/>
    </w:p>
    <w:p w:rsidR="002170B5" w:rsidRPr="002170B5" w:rsidRDefault="002170B5" w:rsidP="002170B5">
      <w:pPr>
        <w:autoSpaceDE w:val="0"/>
        <w:autoSpaceDN w:val="0"/>
        <w:adjustRightInd w:val="0"/>
        <w:spacing w:after="0" w:line="240" w:lineRule="auto"/>
        <w:ind w:firstLine="567"/>
        <w:jc w:val="both"/>
        <w:rPr>
          <w:rFonts w:ascii="Times New Roman" w:hAnsi="Times New Roman" w:cs="Times New Roman"/>
          <w:sz w:val="23"/>
          <w:szCs w:val="23"/>
          <w:lang w:val="id-ID"/>
        </w:rPr>
      </w:pPr>
      <w:r w:rsidRPr="002170B5">
        <w:rPr>
          <w:rFonts w:ascii="Times New Roman" w:hAnsi="Times New Roman" w:cs="Times New Roman"/>
          <w:sz w:val="23"/>
          <w:szCs w:val="23"/>
          <w:lang w:val="id-ID"/>
        </w:rPr>
        <w:t>Berdasarkan hasil pengamatan yang dilakukan oleh peneliti bahwa, d</w:t>
      </w:r>
      <w:r w:rsidRPr="002170B5">
        <w:rPr>
          <w:rFonts w:ascii="Times New Roman" w:hAnsi="Times New Roman" w:cs="Times New Roman"/>
          <w:sz w:val="23"/>
          <w:szCs w:val="23"/>
          <w:lang w:val="id-ID" w:eastAsia="id-ID"/>
        </w:rPr>
        <w:t xml:space="preserve">ari data yang diperoleh peneliti, sebagai sebuah perusahaan yang sedang berkembang, </w:t>
      </w:r>
      <w:r w:rsidRPr="002170B5">
        <w:rPr>
          <w:rFonts w:ascii="Times New Roman" w:hAnsi="Times New Roman" w:cs="Times New Roman"/>
          <w:sz w:val="23"/>
          <w:szCs w:val="23"/>
          <w:lang w:val="id-ID"/>
        </w:rPr>
        <w:t>fenomena tanggung jawab sosial yang dilakukan oleh perusahaan PT. MHU</w:t>
      </w:r>
      <w:r w:rsidRPr="002170B5">
        <w:rPr>
          <w:rFonts w:ascii="Times New Roman" w:hAnsi="Times New Roman" w:cs="Times New Roman"/>
          <w:sz w:val="23"/>
          <w:szCs w:val="23"/>
        </w:rPr>
        <w:t xml:space="preserve"> </w:t>
      </w:r>
      <w:r w:rsidRPr="002170B5">
        <w:rPr>
          <w:rFonts w:ascii="Times New Roman" w:hAnsi="Times New Roman" w:cs="Times New Roman"/>
          <w:sz w:val="23"/>
          <w:szCs w:val="23"/>
          <w:lang w:val="id-ID" w:eastAsia="id-ID"/>
        </w:rPr>
        <w:t xml:space="preserve">telah melakukan program-program kepedulian dan pengembangan masyarakat </w:t>
      </w:r>
      <w:r w:rsidRPr="002170B5">
        <w:rPr>
          <w:rFonts w:ascii="Times New Roman" w:hAnsi="Times New Roman" w:cs="Times New Roman"/>
          <w:sz w:val="23"/>
          <w:szCs w:val="23"/>
          <w:lang w:eastAsia="id-ID"/>
        </w:rPr>
        <w:t xml:space="preserve">yang selalu dilakukan </w:t>
      </w:r>
      <w:r w:rsidRPr="002170B5">
        <w:rPr>
          <w:rFonts w:ascii="Times New Roman" w:hAnsi="Times New Roman" w:cs="Times New Roman"/>
          <w:sz w:val="23"/>
          <w:szCs w:val="23"/>
          <w:lang w:val="id-ID"/>
        </w:rPr>
        <w:t>PT. Multi</w:t>
      </w:r>
      <w:r w:rsidRPr="002170B5">
        <w:rPr>
          <w:rFonts w:ascii="Times New Roman" w:hAnsi="Times New Roman" w:cs="Times New Roman"/>
          <w:sz w:val="23"/>
          <w:szCs w:val="23"/>
          <w:shd w:val="clear" w:color="auto" w:fill="FFFFFF"/>
        </w:rPr>
        <w:t xml:space="preserve"> Harapan Utama</w:t>
      </w:r>
      <w:r w:rsidRPr="002170B5">
        <w:rPr>
          <w:rFonts w:ascii="Times New Roman" w:hAnsi="Times New Roman" w:cs="Times New Roman"/>
          <w:sz w:val="23"/>
          <w:szCs w:val="23"/>
          <w:lang w:val="id-ID" w:eastAsia="id-ID"/>
        </w:rPr>
        <w:t xml:space="preserve"> </w:t>
      </w:r>
      <w:r w:rsidRPr="002170B5">
        <w:rPr>
          <w:rFonts w:ascii="Times New Roman" w:hAnsi="Times New Roman" w:cs="Times New Roman"/>
          <w:sz w:val="23"/>
          <w:szCs w:val="23"/>
          <w:lang w:eastAsia="id-ID"/>
        </w:rPr>
        <w:t xml:space="preserve">dalam setahun. </w:t>
      </w:r>
      <w:proofErr w:type="gramStart"/>
      <w:r w:rsidRPr="002170B5">
        <w:rPr>
          <w:rFonts w:ascii="Times New Roman" w:hAnsi="Times New Roman" w:cs="Times New Roman"/>
          <w:sz w:val="23"/>
          <w:szCs w:val="23"/>
          <w:lang w:eastAsia="id-ID"/>
        </w:rPr>
        <w:t xml:space="preserve">Kegiatan yang dilakukan </w:t>
      </w:r>
      <w:r w:rsidRPr="002170B5">
        <w:rPr>
          <w:rFonts w:ascii="Times New Roman" w:hAnsi="Times New Roman" w:cs="Times New Roman"/>
          <w:sz w:val="23"/>
          <w:szCs w:val="23"/>
          <w:lang w:val="id-ID"/>
        </w:rPr>
        <w:t>PT. Multi</w:t>
      </w:r>
      <w:r w:rsidRPr="002170B5">
        <w:rPr>
          <w:rFonts w:ascii="Times New Roman" w:hAnsi="Times New Roman" w:cs="Times New Roman"/>
          <w:sz w:val="23"/>
          <w:szCs w:val="23"/>
          <w:shd w:val="clear" w:color="auto" w:fill="FFFFFF"/>
        </w:rPr>
        <w:t xml:space="preserve"> Harapan Utama</w:t>
      </w:r>
      <w:r w:rsidRPr="002170B5">
        <w:rPr>
          <w:rFonts w:ascii="Times New Roman" w:hAnsi="Times New Roman" w:cs="Times New Roman"/>
          <w:sz w:val="23"/>
          <w:szCs w:val="23"/>
          <w:lang w:eastAsia="id-ID"/>
        </w:rPr>
        <w:t xml:space="preserve"> dengan h</w:t>
      </w:r>
      <w:r w:rsidRPr="002170B5">
        <w:rPr>
          <w:rFonts w:ascii="Times New Roman" w:hAnsi="Times New Roman" w:cs="Times New Roman"/>
          <w:sz w:val="23"/>
          <w:szCs w:val="23"/>
          <w:lang w:val="id-ID" w:eastAsia="id-ID"/>
        </w:rPr>
        <w:t>asil</w:t>
      </w:r>
      <w:r w:rsidRPr="002170B5">
        <w:rPr>
          <w:rFonts w:ascii="Times New Roman" w:hAnsi="Times New Roman" w:cs="Times New Roman"/>
          <w:sz w:val="23"/>
          <w:szCs w:val="23"/>
          <w:lang w:eastAsia="id-ID"/>
        </w:rPr>
        <w:t xml:space="preserve"> yang </w:t>
      </w:r>
      <w:r w:rsidRPr="002170B5">
        <w:rPr>
          <w:rFonts w:ascii="Times New Roman" w:hAnsi="Times New Roman" w:cs="Times New Roman"/>
          <w:sz w:val="23"/>
          <w:szCs w:val="23"/>
          <w:lang w:val="id-ID" w:eastAsia="id-ID"/>
        </w:rPr>
        <w:t>sudah banyak dirasakan oleh masyarakat sekitar perusahaan.</w:t>
      </w:r>
      <w:proofErr w:type="gramEnd"/>
      <w:r w:rsidRPr="002170B5">
        <w:rPr>
          <w:rFonts w:ascii="Times New Roman" w:hAnsi="Times New Roman" w:cs="Times New Roman"/>
          <w:sz w:val="23"/>
          <w:szCs w:val="23"/>
          <w:lang w:val="id-ID" w:eastAsia="id-ID"/>
        </w:rPr>
        <w:t xml:space="preserve"> </w:t>
      </w:r>
      <w:r w:rsidRPr="002170B5">
        <w:rPr>
          <w:rFonts w:ascii="Times New Roman" w:hAnsi="Times New Roman" w:cs="Times New Roman"/>
          <w:sz w:val="23"/>
          <w:szCs w:val="23"/>
          <w:lang w:val="id-ID"/>
        </w:rPr>
        <w:t>Kewirausahaan yang diberikan PT. Multi</w:t>
      </w:r>
      <w:r w:rsidRPr="002170B5">
        <w:rPr>
          <w:rFonts w:ascii="Times New Roman" w:hAnsi="Times New Roman" w:cs="Times New Roman"/>
          <w:sz w:val="23"/>
          <w:szCs w:val="23"/>
          <w:shd w:val="clear" w:color="auto" w:fill="FFFFFF"/>
          <w:lang w:val="id-ID"/>
        </w:rPr>
        <w:t xml:space="preserve"> Harapan Utama</w:t>
      </w:r>
      <w:r w:rsidRPr="002170B5">
        <w:rPr>
          <w:rFonts w:ascii="Times New Roman" w:hAnsi="Times New Roman" w:cs="Times New Roman"/>
          <w:sz w:val="23"/>
          <w:szCs w:val="23"/>
          <w:lang w:val="id-ID"/>
        </w:rPr>
        <w:t xml:space="preserve"> bagi masyarakat Kecamatan Loa Kulu untuk menunjang kehidupan masyarakat kedepannya, realisasi perbaikan jalan belum sepenuhnya dilaksanakan oleh perusahaan padahal jalan tersebut berada dilingkup perusahaan dan juga menjadi jalan satu-satunya menuju ke perusahaan dan ke Kecamatan Loa Kulu, masyarakat mengeluh karena sumber air mereka tercemar akibat limbah eksploitasi PT. Multi</w:t>
      </w:r>
      <w:r w:rsidRPr="002170B5">
        <w:rPr>
          <w:rFonts w:ascii="Times New Roman" w:hAnsi="Times New Roman" w:cs="Times New Roman"/>
          <w:sz w:val="23"/>
          <w:szCs w:val="23"/>
          <w:shd w:val="clear" w:color="auto" w:fill="FFFFFF"/>
        </w:rPr>
        <w:t xml:space="preserve"> Harapan Utama</w:t>
      </w:r>
      <w:r w:rsidRPr="002170B5">
        <w:rPr>
          <w:rFonts w:ascii="Times New Roman" w:hAnsi="Times New Roman" w:cs="Times New Roman"/>
          <w:sz w:val="23"/>
          <w:szCs w:val="23"/>
          <w:lang w:val="id-ID"/>
        </w:rPr>
        <w:t xml:space="preserve"> dan p</w:t>
      </w:r>
      <w:r w:rsidRPr="002170B5">
        <w:rPr>
          <w:rFonts w:ascii="Times New Roman" w:hAnsi="Times New Roman" w:cs="Times New Roman"/>
          <w:sz w:val="23"/>
          <w:szCs w:val="23"/>
          <w:shd w:val="clear" w:color="auto" w:fill="FFFFFF"/>
          <w:lang w:val="id-ID" w:eastAsia="id-ID"/>
        </w:rPr>
        <w:t xml:space="preserve">rogram </w:t>
      </w:r>
      <w:r w:rsidRPr="002170B5">
        <w:rPr>
          <w:rFonts w:ascii="Times New Roman" w:hAnsi="Times New Roman" w:cs="Times New Roman"/>
          <w:sz w:val="23"/>
          <w:szCs w:val="23"/>
        </w:rPr>
        <w:t>Humas</w:t>
      </w:r>
      <w:r w:rsidRPr="002170B5">
        <w:rPr>
          <w:rFonts w:ascii="Times New Roman" w:hAnsi="Times New Roman" w:cs="Times New Roman"/>
          <w:sz w:val="23"/>
          <w:szCs w:val="23"/>
          <w:shd w:val="clear" w:color="auto" w:fill="FFFFFF"/>
          <w:lang w:val="id-ID" w:eastAsia="id-ID"/>
        </w:rPr>
        <w:t xml:space="preserve"> dari </w:t>
      </w:r>
      <w:r w:rsidRPr="002170B5">
        <w:rPr>
          <w:rFonts w:ascii="Times New Roman" w:hAnsi="Times New Roman" w:cs="Times New Roman"/>
          <w:sz w:val="23"/>
          <w:szCs w:val="23"/>
          <w:shd w:val="clear" w:color="auto" w:fill="FFFFFF"/>
          <w:lang w:val="id-ID" w:eastAsia="id-ID"/>
        </w:rPr>
        <w:lastRenderedPageBreak/>
        <w:t xml:space="preserve">perusahaan kadang tidak sesuai dengan yang dibutuhkan atau diharapkan masyarakat. </w:t>
      </w:r>
      <w:r w:rsidRPr="002170B5">
        <w:rPr>
          <w:rFonts w:ascii="Times New Roman" w:hAnsi="Times New Roman" w:cs="Times New Roman"/>
          <w:sz w:val="23"/>
          <w:szCs w:val="23"/>
          <w:shd w:val="clear" w:color="auto" w:fill="FFFFFF"/>
          <w:lang w:val="id-ID"/>
        </w:rPr>
        <w:t xml:space="preserve">Dengan demikian pemberian kontribusi </w:t>
      </w:r>
      <w:r w:rsidRPr="002170B5">
        <w:rPr>
          <w:rFonts w:ascii="Times New Roman" w:hAnsi="Times New Roman" w:cs="Times New Roman"/>
          <w:sz w:val="23"/>
          <w:szCs w:val="23"/>
        </w:rPr>
        <w:t>Humas</w:t>
      </w:r>
      <w:r w:rsidRPr="002170B5">
        <w:rPr>
          <w:rFonts w:ascii="Times New Roman" w:hAnsi="Times New Roman" w:cs="Times New Roman"/>
          <w:sz w:val="23"/>
          <w:szCs w:val="23"/>
          <w:shd w:val="clear" w:color="auto" w:fill="FFFFFF"/>
          <w:lang w:val="id-ID"/>
        </w:rPr>
        <w:t xml:space="preserve"> PT. Multi</w:t>
      </w:r>
      <w:r w:rsidRPr="002170B5">
        <w:rPr>
          <w:rFonts w:ascii="Times New Roman" w:hAnsi="Times New Roman" w:cs="Times New Roman"/>
          <w:sz w:val="23"/>
          <w:szCs w:val="23"/>
          <w:shd w:val="clear" w:color="auto" w:fill="FFFFFF"/>
        </w:rPr>
        <w:t xml:space="preserve"> Harapan Utama</w:t>
      </w:r>
      <w:r w:rsidRPr="002170B5">
        <w:rPr>
          <w:rFonts w:ascii="Times New Roman" w:hAnsi="Times New Roman" w:cs="Times New Roman"/>
          <w:sz w:val="23"/>
          <w:szCs w:val="23"/>
          <w:shd w:val="clear" w:color="auto" w:fill="FFFFFF"/>
          <w:lang w:val="id-ID"/>
        </w:rPr>
        <w:t xml:space="preserve"> dalam hal belum sepenuhnya</w:t>
      </w:r>
      <w:r w:rsidRPr="002170B5">
        <w:rPr>
          <w:rFonts w:ascii="Times New Roman" w:hAnsi="Times New Roman" w:cs="Times New Roman"/>
          <w:sz w:val="23"/>
          <w:szCs w:val="23"/>
          <w:shd w:val="clear" w:color="auto" w:fill="FFFFFF"/>
        </w:rPr>
        <w:t xml:space="preserve"> </w:t>
      </w:r>
      <w:r w:rsidRPr="002170B5">
        <w:rPr>
          <w:rFonts w:ascii="Times New Roman" w:hAnsi="Times New Roman" w:cs="Times New Roman"/>
          <w:sz w:val="23"/>
          <w:szCs w:val="23"/>
          <w:shd w:val="clear" w:color="auto" w:fill="FFFFFF"/>
          <w:lang w:val="id-ID"/>
        </w:rPr>
        <w:t xml:space="preserve">diberikan secara maksimal dan harapan masyarakat masih jauh dari kenyataan yang diharapkan, dan </w:t>
      </w:r>
      <w:r w:rsidRPr="002170B5">
        <w:rPr>
          <w:rFonts w:ascii="Times New Roman" w:hAnsi="Times New Roman" w:cs="Times New Roman"/>
          <w:sz w:val="23"/>
          <w:szCs w:val="23"/>
          <w:lang w:val="id-ID"/>
        </w:rPr>
        <w:t>masalah sengketa tanah PT. Multi</w:t>
      </w:r>
      <w:r w:rsidRPr="002170B5">
        <w:rPr>
          <w:rFonts w:ascii="Times New Roman" w:hAnsi="Times New Roman" w:cs="Times New Roman"/>
          <w:sz w:val="23"/>
          <w:szCs w:val="23"/>
          <w:shd w:val="clear" w:color="auto" w:fill="FFFFFF"/>
        </w:rPr>
        <w:t xml:space="preserve"> Harapan Utama</w:t>
      </w:r>
      <w:r w:rsidRPr="002170B5">
        <w:rPr>
          <w:rFonts w:ascii="Times New Roman" w:hAnsi="Times New Roman" w:cs="Times New Roman"/>
          <w:sz w:val="23"/>
          <w:szCs w:val="23"/>
          <w:lang w:val="id-ID"/>
        </w:rPr>
        <w:t xml:space="preserve"> dengan masyarakat, sehingga</w:t>
      </w:r>
      <w:r w:rsidRPr="002170B5">
        <w:rPr>
          <w:rFonts w:ascii="Times New Roman" w:hAnsi="Times New Roman" w:cs="Times New Roman"/>
          <w:sz w:val="23"/>
          <w:szCs w:val="23"/>
        </w:rPr>
        <w:t xml:space="preserve"> menghasilkan </w:t>
      </w:r>
      <w:r w:rsidRPr="002170B5">
        <w:rPr>
          <w:rFonts w:ascii="Times New Roman" w:hAnsi="Times New Roman" w:cs="Times New Roman"/>
          <w:sz w:val="23"/>
          <w:szCs w:val="23"/>
          <w:lang w:val="id-ID"/>
        </w:rPr>
        <w:t xml:space="preserve">sidang sengketa tersebut dimenangkan oleh </w:t>
      </w:r>
      <w:bookmarkStart w:id="0" w:name="_Hlk8782774"/>
      <w:r w:rsidRPr="002170B5">
        <w:rPr>
          <w:rFonts w:ascii="Times New Roman" w:hAnsi="Times New Roman" w:cs="Times New Roman"/>
          <w:sz w:val="23"/>
          <w:szCs w:val="23"/>
          <w:lang w:val="id-ID"/>
        </w:rPr>
        <w:t>PT. Multi</w:t>
      </w:r>
      <w:r w:rsidRPr="002170B5">
        <w:rPr>
          <w:rFonts w:ascii="Times New Roman" w:hAnsi="Times New Roman" w:cs="Times New Roman"/>
          <w:sz w:val="23"/>
          <w:szCs w:val="23"/>
          <w:shd w:val="clear" w:color="auto" w:fill="FFFFFF"/>
          <w:lang w:val="id-ID"/>
        </w:rPr>
        <w:t xml:space="preserve"> Harapan Utama</w:t>
      </w:r>
      <w:bookmarkEnd w:id="0"/>
      <w:r w:rsidRPr="002170B5">
        <w:rPr>
          <w:rFonts w:ascii="Times New Roman" w:hAnsi="Times New Roman" w:cs="Times New Roman"/>
          <w:sz w:val="23"/>
          <w:szCs w:val="23"/>
          <w:lang w:val="id-ID"/>
        </w:rPr>
        <w:t xml:space="preserve"> beberapa waktu lalu pada tahun 2018.</w:t>
      </w:r>
    </w:p>
    <w:p w:rsidR="002170B5" w:rsidRDefault="002170B5" w:rsidP="002170B5">
      <w:pPr>
        <w:autoSpaceDE w:val="0"/>
        <w:autoSpaceDN w:val="0"/>
        <w:adjustRightInd w:val="0"/>
        <w:spacing w:after="0" w:line="240" w:lineRule="auto"/>
        <w:ind w:firstLine="567"/>
        <w:jc w:val="both"/>
        <w:rPr>
          <w:rFonts w:ascii="Times New Roman" w:hAnsi="Times New Roman" w:cs="Times New Roman"/>
          <w:sz w:val="23"/>
          <w:szCs w:val="23"/>
        </w:rPr>
      </w:pPr>
      <w:r w:rsidRPr="002170B5">
        <w:rPr>
          <w:rFonts w:ascii="Times New Roman" w:hAnsi="Times New Roman" w:cs="Times New Roman"/>
          <w:sz w:val="23"/>
          <w:szCs w:val="23"/>
          <w:lang w:val="id-ID"/>
        </w:rPr>
        <w:t>Berdasarkan uraian diatas maka penulis tertarik untuk lebih menekankan dan meneliti lebih lanjut mengenai masalah tersebut secara ilmiah melalui skripsi yang berjudul “</w:t>
      </w:r>
      <w:r w:rsidRPr="002170B5">
        <w:rPr>
          <w:rFonts w:ascii="Times New Roman" w:hAnsi="Times New Roman" w:cs="Times New Roman"/>
          <w:i/>
          <w:sz w:val="23"/>
          <w:szCs w:val="23"/>
          <w:lang w:val="id-ID"/>
        </w:rPr>
        <w:t>Peran Humas PT. Multi Harapan Utama dalam pelaksanaan program Corporate Social Responsibility (CSR) di Kecamatan Loa Kulu Kabupaten Kutai Kartanegara</w:t>
      </w:r>
      <w:r w:rsidRPr="002170B5">
        <w:rPr>
          <w:rFonts w:ascii="Times New Roman" w:hAnsi="Times New Roman" w:cs="Times New Roman"/>
          <w:bCs/>
          <w:i/>
          <w:sz w:val="23"/>
          <w:szCs w:val="23"/>
          <w:lang w:val="id-ID"/>
        </w:rPr>
        <w:t>.</w:t>
      </w:r>
      <w:r w:rsidRPr="002170B5">
        <w:rPr>
          <w:rFonts w:ascii="Times New Roman" w:hAnsi="Times New Roman" w:cs="Times New Roman"/>
          <w:sz w:val="23"/>
          <w:szCs w:val="23"/>
        </w:rPr>
        <w:t>”.</w:t>
      </w:r>
    </w:p>
    <w:p w:rsidR="002170B5" w:rsidRPr="002170B5" w:rsidRDefault="002170B5" w:rsidP="002170B5">
      <w:pPr>
        <w:autoSpaceDE w:val="0"/>
        <w:autoSpaceDN w:val="0"/>
        <w:adjustRightInd w:val="0"/>
        <w:spacing w:after="0" w:line="240" w:lineRule="auto"/>
        <w:ind w:firstLine="567"/>
        <w:jc w:val="both"/>
        <w:rPr>
          <w:rFonts w:ascii="Times New Roman" w:hAnsi="Times New Roman" w:cs="Times New Roman"/>
          <w:sz w:val="23"/>
          <w:szCs w:val="23"/>
          <w:lang w:val="id-ID"/>
        </w:rPr>
      </w:pPr>
    </w:p>
    <w:p w:rsidR="002170B5" w:rsidRPr="002170B5" w:rsidRDefault="002170B5" w:rsidP="002170B5">
      <w:pPr>
        <w:spacing w:line="240" w:lineRule="auto"/>
        <w:contextualSpacing/>
        <w:jc w:val="both"/>
        <w:rPr>
          <w:rFonts w:ascii="Times New Roman" w:hAnsi="Times New Roman" w:cs="Times New Roman"/>
          <w:b/>
          <w:sz w:val="23"/>
          <w:szCs w:val="23"/>
        </w:rPr>
      </w:pPr>
      <w:r w:rsidRPr="002170B5">
        <w:rPr>
          <w:rFonts w:ascii="Times New Roman" w:hAnsi="Times New Roman" w:cs="Times New Roman"/>
          <w:b/>
          <w:sz w:val="23"/>
          <w:szCs w:val="23"/>
          <w:lang w:val="id-ID"/>
        </w:rPr>
        <w:t>Kerangka Dasar Teori</w:t>
      </w:r>
    </w:p>
    <w:p w:rsidR="002170B5" w:rsidRPr="002170B5" w:rsidRDefault="002170B5" w:rsidP="002170B5">
      <w:pPr>
        <w:tabs>
          <w:tab w:val="left" w:pos="567"/>
        </w:tabs>
        <w:spacing w:after="0" w:line="240" w:lineRule="auto"/>
        <w:jc w:val="both"/>
        <w:rPr>
          <w:rFonts w:ascii="Times New Roman" w:hAnsi="Times New Roman" w:cs="Times New Roman"/>
          <w:b/>
          <w:i/>
          <w:sz w:val="23"/>
          <w:szCs w:val="23"/>
        </w:rPr>
      </w:pPr>
      <w:r w:rsidRPr="002170B5">
        <w:rPr>
          <w:rFonts w:ascii="Times New Roman" w:hAnsi="Times New Roman" w:cs="Times New Roman"/>
          <w:b/>
          <w:i/>
          <w:sz w:val="23"/>
          <w:szCs w:val="23"/>
        </w:rPr>
        <w:t>Teori Two-Way Symmetrical Communication Grunig and White</w:t>
      </w:r>
    </w:p>
    <w:p w:rsidR="002170B5" w:rsidRPr="002170B5" w:rsidRDefault="002170B5" w:rsidP="002170B5">
      <w:pPr>
        <w:spacing w:after="0" w:line="240" w:lineRule="auto"/>
        <w:ind w:firstLine="567"/>
        <w:jc w:val="both"/>
        <w:rPr>
          <w:rFonts w:ascii="Times New Roman" w:hAnsi="Times New Roman" w:cs="Times New Roman"/>
          <w:sz w:val="23"/>
          <w:szCs w:val="23"/>
          <w:lang w:eastAsia="id-ID"/>
        </w:rPr>
      </w:pPr>
      <w:r w:rsidRPr="002170B5">
        <w:rPr>
          <w:rFonts w:ascii="Times New Roman" w:hAnsi="Times New Roman" w:cs="Times New Roman"/>
          <w:sz w:val="23"/>
          <w:szCs w:val="23"/>
          <w:lang w:eastAsia="id-ID"/>
        </w:rPr>
        <w:t xml:space="preserve">Grunig </w:t>
      </w:r>
      <w:r w:rsidRPr="002170B5">
        <w:rPr>
          <w:rFonts w:ascii="Times New Roman" w:hAnsi="Times New Roman" w:cs="Times New Roman"/>
          <w:sz w:val="23"/>
          <w:szCs w:val="23"/>
          <w:lang w:val="id-ID" w:eastAsia="id-ID"/>
        </w:rPr>
        <w:t>dan</w:t>
      </w:r>
      <w:r w:rsidRPr="002170B5">
        <w:rPr>
          <w:rFonts w:ascii="Times New Roman" w:hAnsi="Times New Roman" w:cs="Times New Roman"/>
          <w:sz w:val="23"/>
          <w:szCs w:val="23"/>
          <w:lang w:eastAsia="id-ID"/>
        </w:rPr>
        <w:t xml:space="preserve"> White (</w:t>
      </w:r>
      <w:r w:rsidRPr="002170B5">
        <w:rPr>
          <w:rFonts w:ascii="Times New Roman" w:hAnsi="Times New Roman" w:cs="Times New Roman"/>
          <w:sz w:val="23"/>
          <w:szCs w:val="23"/>
          <w:lang w:val="id-ID" w:eastAsia="id-ID"/>
        </w:rPr>
        <w:t xml:space="preserve">dalam </w:t>
      </w:r>
      <w:r w:rsidRPr="002170B5">
        <w:rPr>
          <w:rFonts w:ascii="Times New Roman" w:hAnsi="Times New Roman" w:cs="Times New Roman"/>
          <w:sz w:val="23"/>
          <w:szCs w:val="23"/>
          <w:lang w:eastAsia="id-ID"/>
        </w:rPr>
        <w:t>Butterick</w:t>
      </w:r>
      <w:r w:rsidRPr="002170B5">
        <w:rPr>
          <w:rFonts w:ascii="Times New Roman" w:hAnsi="Times New Roman" w:cs="Times New Roman"/>
          <w:sz w:val="23"/>
          <w:szCs w:val="23"/>
          <w:lang w:val="id-ID" w:eastAsia="id-ID"/>
        </w:rPr>
        <w:t xml:space="preserve">, </w:t>
      </w:r>
      <w:r w:rsidRPr="002170B5">
        <w:rPr>
          <w:rFonts w:ascii="Times New Roman" w:hAnsi="Times New Roman" w:cs="Times New Roman"/>
          <w:sz w:val="23"/>
          <w:szCs w:val="23"/>
          <w:lang w:eastAsia="id-ID"/>
        </w:rPr>
        <w:t>2012:3</w:t>
      </w:r>
      <w:r w:rsidRPr="002170B5">
        <w:rPr>
          <w:rFonts w:ascii="Times New Roman" w:hAnsi="Times New Roman" w:cs="Times New Roman"/>
          <w:sz w:val="23"/>
          <w:szCs w:val="23"/>
          <w:lang w:val="id-ID" w:eastAsia="id-ID"/>
        </w:rPr>
        <w:t>1</w:t>
      </w:r>
      <w:r w:rsidRPr="002170B5">
        <w:rPr>
          <w:rFonts w:ascii="Times New Roman" w:hAnsi="Times New Roman" w:cs="Times New Roman"/>
          <w:sz w:val="23"/>
          <w:szCs w:val="23"/>
          <w:lang w:eastAsia="id-ID"/>
        </w:rPr>
        <w:t xml:space="preserve">) menekankan </w:t>
      </w:r>
      <w:r w:rsidRPr="002170B5">
        <w:rPr>
          <w:rFonts w:ascii="Times New Roman" w:hAnsi="Times New Roman" w:cs="Times New Roman"/>
          <w:i/>
          <w:sz w:val="23"/>
          <w:szCs w:val="23"/>
          <w:lang w:eastAsia="id-ID"/>
        </w:rPr>
        <w:t>the two-way symmetrical</w:t>
      </w:r>
      <w:r w:rsidRPr="002170B5">
        <w:rPr>
          <w:rFonts w:ascii="Times New Roman" w:hAnsi="Times New Roman" w:cs="Times New Roman"/>
          <w:i/>
          <w:sz w:val="23"/>
          <w:szCs w:val="23"/>
          <w:lang w:val="id-ID" w:eastAsia="id-ID"/>
        </w:rPr>
        <w:t xml:space="preserve"> </w:t>
      </w:r>
      <w:r w:rsidRPr="002170B5">
        <w:rPr>
          <w:rFonts w:ascii="Times New Roman" w:hAnsi="Times New Roman" w:cs="Times New Roman"/>
          <w:i/>
          <w:sz w:val="23"/>
          <w:szCs w:val="23"/>
          <w:lang w:eastAsia="id-ID"/>
        </w:rPr>
        <w:t>model</w:t>
      </w:r>
      <w:r w:rsidRPr="002170B5">
        <w:rPr>
          <w:rFonts w:ascii="Times New Roman" w:hAnsi="Times New Roman" w:cs="Times New Roman"/>
          <w:sz w:val="23"/>
          <w:szCs w:val="23"/>
          <w:lang w:eastAsia="id-ID"/>
        </w:rPr>
        <w:t xml:space="preserve"> sebagai model komunikasi Humas yang mampu menyeimbangkan nilai-nilai personal dengan nilai-nilai proffesional, serta antara nilai-nilai organisasi dengan nilai-nilai publik. </w:t>
      </w:r>
      <w:proofErr w:type="gramStart"/>
      <w:r w:rsidRPr="002170B5">
        <w:rPr>
          <w:rFonts w:ascii="Times New Roman" w:hAnsi="Times New Roman" w:cs="Times New Roman"/>
          <w:sz w:val="23"/>
          <w:szCs w:val="23"/>
          <w:lang w:eastAsia="id-ID"/>
        </w:rPr>
        <w:t>Model ini memungkinkan praktisi Humas untuk berperan dalam upaya menyelaraskan keputusan dan tindakan pihak manajemen dengan kepentingan publik.</w:t>
      </w:r>
      <w:proofErr w:type="gramEnd"/>
    </w:p>
    <w:p w:rsidR="002170B5" w:rsidRPr="002170B5" w:rsidRDefault="002170B5" w:rsidP="002170B5">
      <w:pPr>
        <w:spacing w:after="0" w:line="240" w:lineRule="auto"/>
        <w:ind w:firstLine="567"/>
        <w:jc w:val="both"/>
        <w:rPr>
          <w:rFonts w:ascii="Times New Roman" w:hAnsi="Times New Roman" w:cs="Times New Roman"/>
          <w:sz w:val="23"/>
          <w:szCs w:val="23"/>
          <w:lang w:eastAsia="id-ID"/>
        </w:rPr>
      </w:pPr>
      <w:proofErr w:type="gramStart"/>
      <w:r w:rsidRPr="002170B5">
        <w:rPr>
          <w:rFonts w:ascii="Times New Roman" w:hAnsi="Times New Roman" w:cs="Times New Roman"/>
          <w:sz w:val="23"/>
          <w:szCs w:val="23"/>
          <w:lang w:eastAsia="id-ID"/>
        </w:rPr>
        <w:t>Lebih jauh Grunig and White (</w:t>
      </w:r>
      <w:r w:rsidRPr="002170B5">
        <w:rPr>
          <w:rFonts w:ascii="Times New Roman" w:hAnsi="Times New Roman" w:cs="Times New Roman"/>
          <w:sz w:val="23"/>
          <w:szCs w:val="23"/>
          <w:lang w:val="id-ID" w:eastAsia="id-ID"/>
        </w:rPr>
        <w:t xml:space="preserve">dalam </w:t>
      </w:r>
      <w:r w:rsidRPr="002170B5">
        <w:rPr>
          <w:rFonts w:ascii="Times New Roman" w:hAnsi="Times New Roman" w:cs="Times New Roman"/>
          <w:sz w:val="23"/>
          <w:szCs w:val="23"/>
          <w:lang w:eastAsia="id-ID"/>
        </w:rPr>
        <w:t>Butterick</w:t>
      </w:r>
      <w:r w:rsidRPr="002170B5">
        <w:rPr>
          <w:rFonts w:ascii="Times New Roman" w:hAnsi="Times New Roman" w:cs="Times New Roman"/>
          <w:sz w:val="23"/>
          <w:szCs w:val="23"/>
          <w:lang w:val="id-ID" w:eastAsia="id-ID"/>
        </w:rPr>
        <w:t xml:space="preserve">, </w:t>
      </w:r>
      <w:r w:rsidRPr="002170B5">
        <w:rPr>
          <w:rFonts w:ascii="Times New Roman" w:hAnsi="Times New Roman" w:cs="Times New Roman"/>
          <w:sz w:val="23"/>
          <w:szCs w:val="23"/>
          <w:lang w:eastAsia="id-ID"/>
        </w:rPr>
        <w:t>2012:3</w:t>
      </w:r>
      <w:r w:rsidRPr="002170B5">
        <w:rPr>
          <w:rFonts w:ascii="Times New Roman" w:hAnsi="Times New Roman" w:cs="Times New Roman"/>
          <w:sz w:val="23"/>
          <w:szCs w:val="23"/>
          <w:lang w:val="id-ID" w:eastAsia="id-ID"/>
        </w:rPr>
        <w:t>1</w:t>
      </w:r>
      <w:r w:rsidRPr="002170B5">
        <w:rPr>
          <w:rFonts w:ascii="Times New Roman" w:hAnsi="Times New Roman" w:cs="Times New Roman"/>
          <w:sz w:val="23"/>
          <w:szCs w:val="23"/>
          <w:lang w:eastAsia="id-ID"/>
        </w:rPr>
        <w:t xml:space="preserve">) mengklaim bahwa </w:t>
      </w:r>
      <w:r w:rsidRPr="002170B5">
        <w:rPr>
          <w:rFonts w:ascii="Times New Roman" w:hAnsi="Times New Roman" w:cs="Times New Roman"/>
          <w:i/>
          <w:sz w:val="23"/>
          <w:szCs w:val="23"/>
          <w:lang w:eastAsia="id-ID"/>
        </w:rPr>
        <w:t>the two-way symmetrical model</w:t>
      </w:r>
      <w:r w:rsidRPr="002170B5">
        <w:rPr>
          <w:rFonts w:ascii="Times New Roman" w:hAnsi="Times New Roman" w:cs="Times New Roman"/>
          <w:sz w:val="23"/>
          <w:szCs w:val="23"/>
          <w:lang w:eastAsia="id-ID"/>
        </w:rPr>
        <w:t xml:space="preserve"> menekankan pentingnya komunikasi dua arah dan menekankan peran paktisi Humas untuk memenuhi kepentingan publik sekaligus menjadi penasehat pihak manajemen.</w:t>
      </w:r>
      <w:proofErr w:type="gramEnd"/>
      <w:r w:rsidRPr="002170B5">
        <w:rPr>
          <w:rFonts w:ascii="Times New Roman" w:hAnsi="Times New Roman" w:cs="Times New Roman"/>
          <w:sz w:val="23"/>
          <w:szCs w:val="23"/>
          <w:lang w:eastAsia="id-ID"/>
        </w:rPr>
        <w:t xml:space="preserve"> </w:t>
      </w:r>
      <w:proofErr w:type="gramStart"/>
      <w:r w:rsidRPr="002170B5">
        <w:rPr>
          <w:rFonts w:ascii="Times New Roman" w:hAnsi="Times New Roman" w:cs="Times New Roman"/>
          <w:sz w:val="23"/>
          <w:szCs w:val="23"/>
          <w:lang w:eastAsia="id-ID"/>
        </w:rPr>
        <w:t>Model ini lebih didasarkan pada pendekatan negosiasi dan bukan pada penekanan kekuasaan yang dimiliki pihak organisasi terhadap publiknya untuk memenuhi kebutuhan organisasi semata.</w:t>
      </w:r>
      <w:proofErr w:type="gramEnd"/>
      <w:r w:rsidRPr="002170B5">
        <w:rPr>
          <w:rFonts w:ascii="Times New Roman" w:hAnsi="Times New Roman" w:cs="Times New Roman"/>
          <w:sz w:val="23"/>
          <w:szCs w:val="23"/>
          <w:lang w:eastAsia="id-ID"/>
        </w:rPr>
        <w:t xml:space="preserve"> </w:t>
      </w:r>
      <w:proofErr w:type="gramStart"/>
      <w:r w:rsidRPr="002170B5">
        <w:rPr>
          <w:rFonts w:ascii="Times New Roman" w:hAnsi="Times New Roman" w:cs="Times New Roman"/>
          <w:sz w:val="23"/>
          <w:szCs w:val="23"/>
          <w:lang w:eastAsia="id-ID"/>
        </w:rPr>
        <w:t>Tanggung jawab sosial perusahaan sendiri idealnya adalah realisasi dari pemahaman organisasi terhadap kebutuhan publik sekaligus komitmen organisasi untuk melakukan tindakan sosial.</w:t>
      </w:r>
      <w:proofErr w:type="gramEnd"/>
      <w:r w:rsidRPr="002170B5">
        <w:rPr>
          <w:rFonts w:ascii="Times New Roman" w:hAnsi="Times New Roman" w:cs="Times New Roman"/>
          <w:sz w:val="23"/>
          <w:szCs w:val="23"/>
          <w:lang w:eastAsia="id-ID"/>
        </w:rPr>
        <w:t xml:space="preserve"> Dengan demikian, menurut Grunig and White praktisi Humas dapat mendukung organisasi dalam mencapai tujuan tanggung jawab sosial perusahaan hanya bila menerapkan </w:t>
      </w:r>
      <w:r w:rsidRPr="002170B5">
        <w:rPr>
          <w:rFonts w:ascii="Times New Roman" w:hAnsi="Times New Roman" w:cs="Times New Roman"/>
          <w:i/>
          <w:sz w:val="23"/>
          <w:szCs w:val="23"/>
          <w:lang w:eastAsia="id-ID"/>
        </w:rPr>
        <w:t>the two-way symmetrical model</w:t>
      </w:r>
      <w:r w:rsidRPr="002170B5">
        <w:rPr>
          <w:rFonts w:ascii="Times New Roman" w:hAnsi="Times New Roman" w:cs="Times New Roman"/>
          <w:sz w:val="23"/>
          <w:szCs w:val="23"/>
          <w:lang w:eastAsia="id-ID"/>
        </w:rPr>
        <w:t>.</w:t>
      </w:r>
    </w:p>
    <w:p w:rsidR="00BD103B" w:rsidRDefault="002170B5" w:rsidP="009D2820">
      <w:pPr>
        <w:spacing w:after="0" w:line="240" w:lineRule="auto"/>
        <w:ind w:firstLine="567"/>
        <w:jc w:val="both"/>
        <w:rPr>
          <w:rFonts w:ascii="Times New Roman" w:hAnsi="Times New Roman" w:cs="Times New Roman"/>
          <w:sz w:val="23"/>
          <w:szCs w:val="23"/>
          <w:lang w:eastAsia="id-ID"/>
        </w:rPr>
      </w:pPr>
      <w:r w:rsidRPr="002170B5">
        <w:rPr>
          <w:rFonts w:ascii="Times New Roman" w:hAnsi="Times New Roman" w:cs="Times New Roman"/>
          <w:sz w:val="23"/>
          <w:szCs w:val="23"/>
          <w:lang w:eastAsia="id-ID"/>
        </w:rPr>
        <w:t xml:space="preserve">Menurut James E. Grunig </w:t>
      </w:r>
      <w:r w:rsidRPr="002170B5">
        <w:rPr>
          <w:rFonts w:ascii="Times New Roman" w:hAnsi="Times New Roman" w:cs="Times New Roman"/>
          <w:sz w:val="23"/>
          <w:szCs w:val="23"/>
          <w:lang w:val="id-ID" w:eastAsia="id-ID"/>
        </w:rPr>
        <w:t xml:space="preserve">(dalam </w:t>
      </w:r>
      <w:r w:rsidRPr="002170B5">
        <w:rPr>
          <w:rFonts w:ascii="Times New Roman" w:hAnsi="Times New Roman" w:cs="Times New Roman"/>
          <w:sz w:val="23"/>
          <w:szCs w:val="23"/>
          <w:lang w:eastAsia="id-ID"/>
        </w:rPr>
        <w:t>Ruslan</w:t>
      </w:r>
      <w:r w:rsidRPr="002170B5">
        <w:rPr>
          <w:rFonts w:ascii="Times New Roman" w:hAnsi="Times New Roman" w:cs="Times New Roman"/>
          <w:sz w:val="23"/>
          <w:szCs w:val="23"/>
          <w:lang w:val="id-ID" w:eastAsia="id-ID"/>
        </w:rPr>
        <w:t xml:space="preserve">, </w:t>
      </w:r>
      <w:r w:rsidRPr="002170B5">
        <w:rPr>
          <w:rFonts w:ascii="Times New Roman" w:hAnsi="Times New Roman" w:cs="Times New Roman"/>
          <w:sz w:val="23"/>
          <w:szCs w:val="23"/>
          <w:lang w:eastAsia="id-ID"/>
        </w:rPr>
        <w:t>201</w:t>
      </w:r>
      <w:r w:rsidRPr="002170B5">
        <w:rPr>
          <w:rFonts w:ascii="Times New Roman" w:hAnsi="Times New Roman" w:cs="Times New Roman"/>
          <w:sz w:val="23"/>
          <w:szCs w:val="23"/>
          <w:lang w:val="id-ID" w:eastAsia="id-ID"/>
        </w:rPr>
        <w:t>2</w:t>
      </w:r>
      <w:r w:rsidRPr="002170B5">
        <w:rPr>
          <w:rFonts w:ascii="Times New Roman" w:hAnsi="Times New Roman" w:cs="Times New Roman"/>
          <w:sz w:val="23"/>
          <w:szCs w:val="23"/>
          <w:lang w:eastAsia="id-ID"/>
        </w:rPr>
        <w:t>:105)</w:t>
      </w:r>
      <w:r w:rsidRPr="002170B5">
        <w:rPr>
          <w:rFonts w:ascii="Times New Roman" w:hAnsi="Times New Roman" w:cs="Times New Roman"/>
          <w:sz w:val="23"/>
          <w:szCs w:val="23"/>
          <w:lang w:val="id-ID" w:eastAsia="id-ID"/>
        </w:rPr>
        <w:t>, s</w:t>
      </w:r>
      <w:r w:rsidRPr="002170B5">
        <w:rPr>
          <w:rFonts w:ascii="Times New Roman" w:hAnsi="Times New Roman" w:cs="Times New Roman"/>
          <w:sz w:val="23"/>
          <w:szCs w:val="23"/>
          <w:lang w:eastAsia="id-ID"/>
        </w:rPr>
        <w:t xml:space="preserve">alah satu model komunikasi </w:t>
      </w:r>
      <w:r w:rsidRPr="002170B5">
        <w:rPr>
          <w:rFonts w:ascii="Times New Roman" w:hAnsi="Times New Roman" w:cs="Times New Roman"/>
          <w:i/>
          <w:sz w:val="23"/>
          <w:szCs w:val="23"/>
          <w:lang w:eastAsia="id-ID"/>
        </w:rPr>
        <w:t>public relations</w:t>
      </w:r>
      <w:r w:rsidRPr="002170B5">
        <w:rPr>
          <w:rFonts w:ascii="Times New Roman" w:hAnsi="Times New Roman" w:cs="Times New Roman"/>
          <w:sz w:val="23"/>
          <w:szCs w:val="23"/>
          <w:lang w:eastAsia="id-ID"/>
        </w:rPr>
        <w:t xml:space="preserve"> yaitu model komunikasi simetris dua arah (</w:t>
      </w:r>
      <w:r w:rsidRPr="002170B5">
        <w:rPr>
          <w:rFonts w:ascii="Times New Roman" w:hAnsi="Times New Roman" w:cs="Times New Roman"/>
          <w:i/>
          <w:sz w:val="23"/>
          <w:szCs w:val="23"/>
          <w:lang w:eastAsia="id-ID"/>
        </w:rPr>
        <w:t>model-two way symmetrical</w:t>
      </w:r>
      <w:r w:rsidRPr="002170B5">
        <w:rPr>
          <w:rFonts w:ascii="Times New Roman" w:hAnsi="Times New Roman" w:cs="Times New Roman"/>
          <w:sz w:val="23"/>
          <w:szCs w:val="23"/>
          <w:lang w:eastAsia="id-ID"/>
        </w:rPr>
        <w:t xml:space="preserve">) yang menggambarkan bahwa suatu komunikasi propaganda (kampanye) melalui dua arah timbal balik yang berimbang. Melalui model ini, </w:t>
      </w:r>
      <w:proofErr w:type="gramStart"/>
      <w:r w:rsidRPr="002170B5">
        <w:rPr>
          <w:rFonts w:ascii="Times New Roman" w:hAnsi="Times New Roman" w:cs="Times New Roman"/>
          <w:sz w:val="23"/>
          <w:szCs w:val="23"/>
          <w:lang w:eastAsia="id-ID"/>
        </w:rPr>
        <w:t>akan</w:t>
      </w:r>
      <w:proofErr w:type="gramEnd"/>
      <w:r w:rsidRPr="002170B5">
        <w:rPr>
          <w:rFonts w:ascii="Times New Roman" w:hAnsi="Times New Roman" w:cs="Times New Roman"/>
          <w:sz w:val="23"/>
          <w:szCs w:val="23"/>
          <w:lang w:eastAsia="id-ID"/>
        </w:rPr>
        <w:t xml:space="preserve"> lebih mudah untuk membentuk pemahaman publik dengan strategi komunikasi yang sudah ditentukan sebelumnya karena model ini dianggap lebih etis dalam penyampaian pesan pesan (informasi) melalui teknik komunikasi membujuk (</w:t>
      </w:r>
      <w:r w:rsidRPr="002170B5">
        <w:rPr>
          <w:rFonts w:ascii="Times New Roman" w:hAnsi="Times New Roman" w:cs="Times New Roman"/>
          <w:i/>
          <w:sz w:val="23"/>
          <w:szCs w:val="23"/>
          <w:lang w:eastAsia="id-ID"/>
        </w:rPr>
        <w:t>persuasive communication</w:t>
      </w:r>
      <w:r w:rsidRPr="002170B5">
        <w:rPr>
          <w:rFonts w:ascii="Times New Roman" w:hAnsi="Times New Roman" w:cs="Times New Roman"/>
          <w:sz w:val="23"/>
          <w:szCs w:val="23"/>
          <w:lang w:eastAsia="id-ID"/>
        </w:rPr>
        <w:t>) untuk membentuk saling pengertian,</w:t>
      </w:r>
      <w:r w:rsidRPr="002170B5">
        <w:rPr>
          <w:rFonts w:ascii="Times New Roman" w:hAnsi="Times New Roman" w:cs="Times New Roman"/>
          <w:sz w:val="23"/>
          <w:szCs w:val="23"/>
          <w:lang w:val="id-ID" w:eastAsia="id-ID"/>
        </w:rPr>
        <w:t xml:space="preserve"> </w:t>
      </w:r>
      <w:r w:rsidRPr="002170B5">
        <w:rPr>
          <w:rFonts w:ascii="Times New Roman" w:hAnsi="Times New Roman" w:cs="Times New Roman"/>
          <w:sz w:val="23"/>
          <w:szCs w:val="23"/>
          <w:lang w:eastAsia="id-ID"/>
        </w:rPr>
        <w:t xml:space="preserve">dukungan dan menguntungkan bagi kedua belah pihak. Grunig </w:t>
      </w:r>
      <w:r w:rsidRPr="002170B5">
        <w:rPr>
          <w:rFonts w:ascii="Times New Roman" w:hAnsi="Times New Roman" w:cs="Times New Roman"/>
          <w:sz w:val="23"/>
          <w:szCs w:val="23"/>
          <w:lang w:val="id-ID" w:eastAsia="id-ID"/>
        </w:rPr>
        <w:t xml:space="preserve">(dalam </w:t>
      </w:r>
      <w:r w:rsidRPr="002170B5">
        <w:rPr>
          <w:rFonts w:ascii="Times New Roman" w:hAnsi="Times New Roman" w:cs="Times New Roman"/>
          <w:sz w:val="23"/>
          <w:szCs w:val="23"/>
          <w:lang w:eastAsia="id-ID"/>
        </w:rPr>
        <w:t>Butterick</w:t>
      </w:r>
      <w:r w:rsidRPr="002170B5">
        <w:rPr>
          <w:rFonts w:ascii="Times New Roman" w:hAnsi="Times New Roman" w:cs="Times New Roman"/>
          <w:sz w:val="23"/>
          <w:szCs w:val="23"/>
          <w:lang w:val="id-ID" w:eastAsia="id-ID"/>
        </w:rPr>
        <w:t xml:space="preserve">, </w:t>
      </w:r>
      <w:r w:rsidRPr="002170B5">
        <w:rPr>
          <w:rFonts w:ascii="Times New Roman" w:hAnsi="Times New Roman" w:cs="Times New Roman"/>
          <w:sz w:val="23"/>
          <w:szCs w:val="23"/>
          <w:lang w:eastAsia="id-ID"/>
        </w:rPr>
        <w:t>2012:3</w:t>
      </w:r>
      <w:r w:rsidRPr="002170B5">
        <w:rPr>
          <w:rFonts w:ascii="Times New Roman" w:hAnsi="Times New Roman" w:cs="Times New Roman"/>
          <w:sz w:val="23"/>
          <w:szCs w:val="23"/>
          <w:lang w:val="id-ID" w:eastAsia="id-ID"/>
        </w:rPr>
        <w:t>1</w:t>
      </w:r>
      <w:r w:rsidRPr="002170B5">
        <w:rPr>
          <w:rFonts w:ascii="Times New Roman" w:hAnsi="Times New Roman" w:cs="Times New Roman"/>
          <w:sz w:val="23"/>
          <w:szCs w:val="23"/>
          <w:lang w:eastAsia="id-ID"/>
        </w:rPr>
        <w:t>)</w:t>
      </w:r>
      <w:r w:rsidRPr="002170B5">
        <w:rPr>
          <w:rFonts w:ascii="Times New Roman" w:hAnsi="Times New Roman" w:cs="Times New Roman"/>
          <w:sz w:val="23"/>
          <w:szCs w:val="23"/>
          <w:lang w:val="id-ID" w:eastAsia="id-ID"/>
        </w:rPr>
        <w:t xml:space="preserve"> </w:t>
      </w:r>
      <w:r w:rsidRPr="002170B5">
        <w:rPr>
          <w:rFonts w:ascii="Times New Roman" w:hAnsi="Times New Roman" w:cs="Times New Roman"/>
          <w:sz w:val="23"/>
          <w:szCs w:val="23"/>
          <w:lang w:eastAsia="id-ID"/>
        </w:rPr>
        <w:t xml:space="preserve">berpendapat bahwa </w:t>
      </w:r>
      <w:proofErr w:type="gramStart"/>
      <w:r w:rsidRPr="002170B5">
        <w:rPr>
          <w:rFonts w:ascii="Times New Roman" w:hAnsi="Times New Roman" w:cs="Times New Roman"/>
          <w:sz w:val="23"/>
          <w:szCs w:val="23"/>
          <w:lang w:eastAsia="id-ID"/>
        </w:rPr>
        <w:t>nama</w:t>
      </w:r>
      <w:proofErr w:type="gramEnd"/>
      <w:r w:rsidRPr="002170B5">
        <w:rPr>
          <w:rFonts w:ascii="Times New Roman" w:hAnsi="Times New Roman" w:cs="Times New Roman"/>
          <w:sz w:val="23"/>
          <w:szCs w:val="23"/>
          <w:lang w:eastAsia="id-ID"/>
        </w:rPr>
        <w:t xml:space="preserve"> lain dari model ini </w:t>
      </w:r>
      <w:r w:rsidRPr="002170B5">
        <w:rPr>
          <w:rFonts w:ascii="Times New Roman" w:hAnsi="Times New Roman" w:cs="Times New Roman"/>
          <w:i/>
          <w:sz w:val="23"/>
          <w:szCs w:val="23"/>
          <w:lang w:eastAsia="id-ID"/>
        </w:rPr>
        <w:t>mixed motives</w:t>
      </w:r>
      <w:r w:rsidRPr="002170B5">
        <w:rPr>
          <w:rFonts w:ascii="Times New Roman" w:hAnsi="Times New Roman" w:cs="Times New Roman"/>
          <w:sz w:val="23"/>
          <w:szCs w:val="23"/>
          <w:lang w:eastAsia="id-ID"/>
        </w:rPr>
        <w:t xml:space="preserve">, </w:t>
      </w:r>
      <w:r w:rsidRPr="002170B5">
        <w:rPr>
          <w:rFonts w:ascii="Times New Roman" w:hAnsi="Times New Roman" w:cs="Times New Roman"/>
          <w:i/>
          <w:sz w:val="23"/>
          <w:szCs w:val="23"/>
          <w:lang w:eastAsia="id-ID"/>
        </w:rPr>
        <w:t xml:space="preserve">collaborateive advocacy </w:t>
      </w:r>
      <w:r w:rsidRPr="002170B5">
        <w:rPr>
          <w:rFonts w:ascii="Times New Roman" w:hAnsi="Times New Roman" w:cs="Times New Roman"/>
          <w:sz w:val="23"/>
          <w:szCs w:val="23"/>
          <w:lang w:eastAsia="id-ID"/>
        </w:rPr>
        <w:t>dan</w:t>
      </w:r>
      <w:r w:rsidRPr="002170B5">
        <w:rPr>
          <w:rFonts w:ascii="Times New Roman" w:hAnsi="Times New Roman" w:cs="Times New Roman"/>
          <w:i/>
          <w:sz w:val="23"/>
          <w:szCs w:val="23"/>
          <w:lang w:eastAsia="id-ID"/>
        </w:rPr>
        <w:t xml:space="preserve"> cooperative anatgosnism</w:t>
      </w:r>
      <w:r w:rsidRPr="002170B5">
        <w:rPr>
          <w:rFonts w:ascii="Times New Roman" w:hAnsi="Times New Roman" w:cs="Times New Roman"/>
          <w:sz w:val="23"/>
          <w:szCs w:val="23"/>
          <w:lang w:eastAsia="id-ID"/>
        </w:rPr>
        <w:t>.</w:t>
      </w:r>
    </w:p>
    <w:p w:rsidR="009D2820" w:rsidRDefault="009D2820" w:rsidP="009D2820">
      <w:pPr>
        <w:spacing w:after="0" w:line="240" w:lineRule="auto"/>
        <w:ind w:firstLine="567"/>
        <w:jc w:val="both"/>
        <w:rPr>
          <w:rFonts w:ascii="Times New Roman" w:hAnsi="Times New Roman" w:cs="Times New Roman"/>
          <w:sz w:val="23"/>
          <w:szCs w:val="23"/>
          <w:lang w:eastAsia="id-ID"/>
        </w:rPr>
      </w:pPr>
    </w:p>
    <w:p w:rsidR="00BF0B54" w:rsidRPr="009D2820" w:rsidRDefault="00BF0B54" w:rsidP="009D2820">
      <w:pPr>
        <w:spacing w:after="0" w:line="240" w:lineRule="auto"/>
        <w:ind w:firstLine="567"/>
        <w:jc w:val="both"/>
        <w:rPr>
          <w:rFonts w:ascii="Times New Roman" w:hAnsi="Times New Roman" w:cs="Times New Roman"/>
          <w:sz w:val="23"/>
          <w:szCs w:val="23"/>
          <w:lang w:eastAsia="id-ID"/>
        </w:rPr>
      </w:pPr>
    </w:p>
    <w:p w:rsidR="002170B5" w:rsidRPr="002170B5" w:rsidRDefault="002170B5" w:rsidP="00BD103B">
      <w:pPr>
        <w:tabs>
          <w:tab w:val="left" w:pos="567"/>
        </w:tabs>
        <w:spacing w:after="0" w:line="240" w:lineRule="auto"/>
        <w:jc w:val="both"/>
        <w:rPr>
          <w:rFonts w:ascii="Times New Roman" w:hAnsi="Times New Roman" w:cs="Times New Roman"/>
          <w:b/>
          <w:i/>
          <w:sz w:val="23"/>
          <w:szCs w:val="23"/>
        </w:rPr>
      </w:pPr>
      <w:r w:rsidRPr="002170B5">
        <w:rPr>
          <w:rFonts w:ascii="Times New Roman" w:hAnsi="Times New Roman" w:cs="Times New Roman"/>
          <w:b/>
          <w:i/>
          <w:sz w:val="23"/>
          <w:szCs w:val="23"/>
          <w:lang w:val="sv-SE"/>
        </w:rPr>
        <w:lastRenderedPageBreak/>
        <w:t>Komunikasi</w:t>
      </w:r>
    </w:p>
    <w:p w:rsidR="002170B5" w:rsidRPr="002170B5" w:rsidRDefault="002170B5" w:rsidP="00BD103B">
      <w:pPr>
        <w:tabs>
          <w:tab w:val="left" w:pos="851"/>
        </w:tabs>
        <w:spacing w:after="0" w:line="240" w:lineRule="auto"/>
        <w:jc w:val="both"/>
        <w:rPr>
          <w:rFonts w:ascii="Times New Roman" w:hAnsi="Times New Roman" w:cs="Times New Roman"/>
          <w:b/>
          <w:bCs/>
          <w:sz w:val="23"/>
          <w:szCs w:val="23"/>
          <w:lang w:val="sv-SE"/>
        </w:rPr>
      </w:pPr>
      <w:r w:rsidRPr="002170B5">
        <w:rPr>
          <w:rFonts w:ascii="Times New Roman" w:hAnsi="Times New Roman" w:cs="Times New Roman"/>
          <w:b/>
          <w:i/>
          <w:sz w:val="23"/>
          <w:szCs w:val="23"/>
          <w:lang w:val="id-ID"/>
        </w:rPr>
        <w:t xml:space="preserve">Pengertian </w:t>
      </w:r>
      <w:r w:rsidRPr="002170B5">
        <w:rPr>
          <w:rFonts w:ascii="Times New Roman" w:hAnsi="Times New Roman" w:cs="Times New Roman"/>
          <w:b/>
          <w:i/>
          <w:sz w:val="23"/>
          <w:szCs w:val="23"/>
          <w:lang w:val="sv-SE"/>
        </w:rPr>
        <w:t>Komunikas</w:t>
      </w:r>
      <w:r w:rsidRPr="002170B5">
        <w:rPr>
          <w:rFonts w:ascii="Times New Roman" w:hAnsi="Times New Roman" w:cs="Times New Roman"/>
          <w:b/>
          <w:i/>
          <w:sz w:val="23"/>
          <w:szCs w:val="23"/>
          <w:lang w:val="id-ID"/>
        </w:rPr>
        <w:t>i</w:t>
      </w:r>
    </w:p>
    <w:p w:rsidR="002170B5" w:rsidRPr="002170B5" w:rsidRDefault="002170B5" w:rsidP="002170B5">
      <w:pPr>
        <w:spacing w:after="0" w:line="240" w:lineRule="auto"/>
        <w:ind w:firstLine="567"/>
        <w:jc w:val="both"/>
        <w:rPr>
          <w:rFonts w:ascii="Times New Roman" w:hAnsi="Times New Roman" w:cs="Times New Roman"/>
          <w:sz w:val="23"/>
          <w:szCs w:val="23"/>
          <w:lang w:val="id-ID"/>
        </w:rPr>
      </w:pPr>
      <w:r w:rsidRPr="002170B5">
        <w:rPr>
          <w:rFonts w:ascii="Times New Roman" w:hAnsi="Times New Roman" w:cs="Times New Roman"/>
          <w:bCs/>
          <w:sz w:val="23"/>
          <w:szCs w:val="23"/>
        </w:rPr>
        <w:t xml:space="preserve">Menurut </w:t>
      </w:r>
      <w:bookmarkStart w:id="1" w:name="_Hlk521343718"/>
      <w:r w:rsidRPr="002170B5">
        <w:rPr>
          <w:rFonts w:ascii="Times New Roman" w:hAnsi="Times New Roman" w:cs="Times New Roman"/>
          <w:bCs/>
          <w:sz w:val="23"/>
          <w:szCs w:val="23"/>
        </w:rPr>
        <w:t>Effendy (200</w:t>
      </w:r>
      <w:r w:rsidRPr="002170B5">
        <w:rPr>
          <w:rFonts w:ascii="Times New Roman" w:hAnsi="Times New Roman" w:cs="Times New Roman"/>
          <w:bCs/>
          <w:sz w:val="23"/>
          <w:szCs w:val="23"/>
          <w:lang w:val="id-ID"/>
        </w:rPr>
        <w:t>8</w:t>
      </w:r>
      <w:r w:rsidRPr="002170B5">
        <w:rPr>
          <w:rFonts w:ascii="Times New Roman" w:hAnsi="Times New Roman" w:cs="Times New Roman"/>
          <w:bCs/>
          <w:sz w:val="23"/>
          <w:szCs w:val="23"/>
        </w:rPr>
        <w:t>:</w:t>
      </w:r>
      <w:r w:rsidRPr="002170B5">
        <w:rPr>
          <w:rFonts w:ascii="Times New Roman" w:hAnsi="Times New Roman" w:cs="Times New Roman"/>
          <w:bCs/>
          <w:sz w:val="23"/>
          <w:szCs w:val="23"/>
          <w:lang w:val="id-ID"/>
        </w:rPr>
        <w:t>26</w:t>
      </w:r>
      <w:r w:rsidRPr="002170B5">
        <w:rPr>
          <w:rFonts w:ascii="Times New Roman" w:hAnsi="Times New Roman" w:cs="Times New Roman"/>
          <w:bCs/>
          <w:sz w:val="23"/>
          <w:szCs w:val="23"/>
        </w:rPr>
        <w:t xml:space="preserve">), </w:t>
      </w:r>
      <w:r w:rsidRPr="002170B5">
        <w:rPr>
          <w:rFonts w:ascii="Times New Roman" w:hAnsi="Times New Roman" w:cs="Times New Roman"/>
          <w:sz w:val="23"/>
          <w:szCs w:val="23"/>
          <w:lang w:val="id-ID"/>
        </w:rPr>
        <w:t>k</w:t>
      </w:r>
      <w:r w:rsidRPr="002170B5">
        <w:rPr>
          <w:rFonts w:ascii="Times New Roman" w:hAnsi="Times New Roman" w:cs="Times New Roman"/>
          <w:sz w:val="23"/>
          <w:szCs w:val="23"/>
        </w:rPr>
        <w:t>omunikasi</w:t>
      </w:r>
      <w:r w:rsidRPr="002170B5">
        <w:rPr>
          <w:rFonts w:ascii="Times New Roman" w:hAnsi="Times New Roman" w:cs="Times New Roman"/>
          <w:sz w:val="23"/>
          <w:szCs w:val="23"/>
          <w:lang w:val="id-ID"/>
        </w:rPr>
        <w:t xml:space="preserve"> </w:t>
      </w:r>
      <w:bookmarkEnd w:id="1"/>
      <w:r w:rsidRPr="002170B5">
        <w:rPr>
          <w:rFonts w:ascii="Times New Roman" w:hAnsi="Times New Roman" w:cs="Times New Roman"/>
          <w:sz w:val="23"/>
          <w:szCs w:val="23"/>
        </w:rPr>
        <w:t>adalah proses penyampaian pikiran atau perasaan oleh seseorang kepada orang lain dengan menggunakan lambang-lambang yang bermakna bagi kedua pihak, dalam situasi yang tertentu komunikasi menggunakan media tertentu untuk merubah sikap atau tingkah laku seseorang atau sejumlah orang sehingga ada efek tertentu yang diharapkan</w:t>
      </w:r>
      <w:r w:rsidRPr="002170B5">
        <w:rPr>
          <w:rFonts w:ascii="Times New Roman" w:hAnsi="Times New Roman" w:cs="Times New Roman"/>
          <w:sz w:val="23"/>
          <w:szCs w:val="23"/>
          <w:lang w:val="id-ID"/>
        </w:rPr>
        <w:t xml:space="preserve">. </w:t>
      </w:r>
    </w:p>
    <w:p w:rsidR="002170B5" w:rsidRPr="002170B5" w:rsidRDefault="002170B5" w:rsidP="002170B5">
      <w:pPr>
        <w:spacing w:after="0" w:line="240" w:lineRule="auto"/>
        <w:ind w:firstLine="567"/>
        <w:jc w:val="both"/>
        <w:rPr>
          <w:rFonts w:ascii="Times New Roman" w:hAnsi="Times New Roman" w:cs="Times New Roman"/>
          <w:bCs/>
          <w:sz w:val="23"/>
          <w:szCs w:val="23"/>
          <w:lang w:val="id-ID"/>
        </w:rPr>
      </w:pPr>
      <w:r w:rsidRPr="002170B5">
        <w:rPr>
          <w:rFonts w:ascii="Times New Roman" w:hAnsi="Times New Roman" w:cs="Times New Roman"/>
          <w:bCs/>
          <w:sz w:val="23"/>
          <w:szCs w:val="23"/>
          <w:lang w:val="id-ID"/>
        </w:rPr>
        <w:t xml:space="preserve">Komunikasi menurut </w:t>
      </w:r>
      <w:bookmarkStart w:id="2" w:name="_Hlk521343727"/>
      <w:r w:rsidRPr="002170B5">
        <w:rPr>
          <w:rFonts w:ascii="Times New Roman" w:hAnsi="Times New Roman" w:cs="Times New Roman"/>
          <w:bCs/>
          <w:sz w:val="23"/>
          <w:szCs w:val="23"/>
          <w:lang w:val="id-ID"/>
        </w:rPr>
        <w:t>West dan Turner (2009</w:t>
      </w:r>
      <w:bookmarkEnd w:id="2"/>
      <w:r w:rsidRPr="002170B5">
        <w:rPr>
          <w:rFonts w:ascii="Times New Roman" w:hAnsi="Times New Roman" w:cs="Times New Roman"/>
          <w:bCs/>
          <w:sz w:val="23"/>
          <w:szCs w:val="23"/>
          <w:lang w:val="id-ID"/>
        </w:rPr>
        <w:t>:5), pada dasarnya manusia merupakan makhluk sosial yang tidak mungkin hidup tanpa berkomunikasi dengan orang lain, adanya interaksi antar sesama manusia dan fakta bahwa komunikasi adalah sebuah proses yang terus menerus dan tidak ada akhirnya menandakan komunikasi memiliki peran yang sangat penting dalam kehidupan manusia.</w:t>
      </w:r>
    </w:p>
    <w:p w:rsidR="002170B5" w:rsidRPr="002170B5" w:rsidRDefault="002170B5" w:rsidP="002170B5">
      <w:pPr>
        <w:spacing w:after="0" w:line="240" w:lineRule="auto"/>
        <w:ind w:firstLine="567"/>
        <w:jc w:val="both"/>
        <w:rPr>
          <w:rFonts w:ascii="Times New Roman" w:hAnsi="Times New Roman" w:cs="Times New Roman"/>
          <w:sz w:val="23"/>
          <w:szCs w:val="23"/>
          <w:lang w:val="id-ID" w:eastAsia="id-ID"/>
        </w:rPr>
      </w:pPr>
      <w:r w:rsidRPr="002170B5">
        <w:rPr>
          <w:rFonts w:ascii="Times New Roman" w:hAnsi="Times New Roman" w:cs="Times New Roman"/>
          <w:sz w:val="23"/>
          <w:szCs w:val="23"/>
          <w:lang w:val="id-ID" w:eastAsia="id-ID"/>
        </w:rPr>
        <w:t xml:space="preserve">Menurut Rogers (dalam </w:t>
      </w:r>
      <w:r w:rsidRPr="002170B5">
        <w:rPr>
          <w:rStyle w:val="apple-style-span"/>
          <w:rFonts w:ascii="Times New Roman" w:hAnsi="Times New Roman" w:cs="Times New Roman"/>
          <w:sz w:val="23"/>
          <w:szCs w:val="23"/>
          <w:shd w:val="clear" w:color="auto" w:fill="FFFFFF"/>
          <w:lang w:val="id-ID"/>
        </w:rPr>
        <w:t xml:space="preserve">Narwoko </w:t>
      </w:r>
      <w:r w:rsidRPr="002170B5">
        <w:rPr>
          <w:rFonts w:ascii="Times New Roman" w:hAnsi="Times New Roman" w:cs="Times New Roman"/>
          <w:sz w:val="23"/>
          <w:szCs w:val="23"/>
        </w:rPr>
        <w:t>dan Suryanto</w:t>
      </w:r>
      <w:r w:rsidRPr="002170B5">
        <w:rPr>
          <w:rFonts w:ascii="Times New Roman" w:hAnsi="Times New Roman" w:cs="Times New Roman"/>
          <w:sz w:val="23"/>
          <w:szCs w:val="23"/>
          <w:lang w:eastAsia="id-ID"/>
        </w:rPr>
        <w:t xml:space="preserve">, </w:t>
      </w:r>
      <w:r w:rsidRPr="002170B5">
        <w:rPr>
          <w:rFonts w:ascii="Times New Roman" w:hAnsi="Times New Roman" w:cs="Times New Roman"/>
          <w:sz w:val="23"/>
          <w:szCs w:val="23"/>
          <w:lang w:val="id-ID" w:eastAsia="id-ID"/>
        </w:rPr>
        <w:t>2010:19). seorang pakar sosiologi Pedesaan Amerika membuat definisi “Komunikasi adalah suatu proses dimana dua orang atau lebih membentuk atau melakukan pertukaran informasi terhadap satu sama lain yang pada gilirannya akan tiba saling pengertian”.</w:t>
      </w:r>
    </w:p>
    <w:p w:rsidR="002170B5" w:rsidRPr="002170B5" w:rsidRDefault="002170B5" w:rsidP="002170B5">
      <w:pPr>
        <w:spacing w:after="0" w:line="240" w:lineRule="auto"/>
        <w:ind w:firstLine="567"/>
        <w:jc w:val="both"/>
        <w:rPr>
          <w:rFonts w:ascii="Times New Roman" w:hAnsi="Times New Roman" w:cs="Times New Roman"/>
          <w:sz w:val="23"/>
          <w:szCs w:val="23"/>
          <w:lang w:val="id-ID" w:eastAsia="id-ID"/>
        </w:rPr>
      </w:pPr>
      <w:r w:rsidRPr="002170B5">
        <w:rPr>
          <w:rFonts w:ascii="Times New Roman" w:hAnsi="Times New Roman" w:cs="Times New Roman"/>
          <w:sz w:val="23"/>
          <w:szCs w:val="23"/>
          <w:lang w:val="id-ID" w:eastAsia="id-ID"/>
        </w:rPr>
        <w:t>Dapat disimpulkan bahwa komunikasi adalah suatu proses atas suatu pertukaran suatu pesan atau informasi kepada seseorang atau pada masyarakat.</w:t>
      </w:r>
      <w:r w:rsidRPr="002170B5">
        <w:rPr>
          <w:rFonts w:ascii="Times New Roman" w:hAnsi="Times New Roman" w:cs="Times New Roman"/>
          <w:sz w:val="23"/>
          <w:szCs w:val="23"/>
          <w:lang w:eastAsia="id-ID"/>
        </w:rPr>
        <w:t xml:space="preserve"> Sedangkan </w:t>
      </w:r>
      <w:r w:rsidRPr="002170B5">
        <w:rPr>
          <w:rFonts w:ascii="Times New Roman" w:hAnsi="Times New Roman" w:cs="Times New Roman"/>
          <w:sz w:val="23"/>
          <w:szCs w:val="23"/>
          <w:lang w:val="id-ID" w:eastAsia="id-ID"/>
        </w:rPr>
        <w:t>dapat diartikan manajemen komunikasi adalah proses penggunaan berbagai sumber daya komunikasi secara terpadu melalui proses perencanaan, pengorganisasian, pelaksanaan dan pengontrolan unsur-unsur komunikasi untuk mencapai tujuan yang telah ditetapkan.</w:t>
      </w:r>
    </w:p>
    <w:p w:rsidR="002170B5" w:rsidRDefault="002170B5" w:rsidP="002170B5">
      <w:pPr>
        <w:tabs>
          <w:tab w:val="left" w:pos="851"/>
        </w:tabs>
        <w:spacing w:after="0" w:line="240" w:lineRule="auto"/>
        <w:jc w:val="both"/>
        <w:rPr>
          <w:rFonts w:ascii="Times New Roman" w:hAnsi="Times New Roman" w:cs="Times New Roman"/>
          <w:b/>
          <w:i/>
          <w:sz w:val="23"/>
          <w:szCs w:val="23"/>
          <w:lang w:val="sv-SE"/>
        </w:rPr>
      </w:pPr>
    </w:p>
    <w:p w:rsidR="002170B5" w:rsidRPr="002170B5" w:rsidRDefault="002170B5" w:rsidP="002170B5">
      <w:pPr>
        <w:tabs>
          <w:tab w:val="left" w:pos="851"/>
        </w:tabs>
        <w:spacing w:after="0" w:line="240" w:lineRule="auto"/>
        <w:jc w:val="both"/>
        <w:rPr>
          <w:rFonts w:ascii="Times New Roman" w:hAnsi="Times New Roman" w:cs="Times New Roman"/>
          <w:b/>
          <w:i/>
          <w:sz w:val="23"/>
          <w:szCs w:val="23"/>
          <w:lang w:val="id-ID"/>
        </w:rPr>
      </w:pPr>
      <w:r w:rsidRPr="002170B5">
        <w:rPr>
          <w:rFonts w:ascii="Times New Roman" w:hAnsi="Times New Roman" w:cs="Times New Roman"/>
          <w:b/>
          <w:i/>
          <w:sz w:val="23"/>
          <w:szCs w:val="23"/>
          <w:lang w:val="sv-SE"/>
        </w:rPr>
        <w:t>Fungsi dan Tujuan Komunikasi</w:t>
      </w:r>
    </w:p>
    <w:p w:rsidR="002170B5" w:rsidRPr="0029101B" w:rsidRDefault="002170B5" w:rsidP="002170B5">
      <w:pPr>
        <w:pStyle w:val="ListParagraph"/>
        <w:spacing w:after="0" w:line="240" w:lineRule="auto"/>
        <w:ind w:left="0" w:firstLine="567"/>
        <w:jc w:val="both"/>
        <w:rPr>
          <w:rFonts w:ascii="Times New Roman" w:hAnsi="Times New Roman"/>
          <w:sz w:val="23"/>
          <w:szCs w:val="23"/>
          <w:lang w:val="sv-SE"/>
        </w:rPr>
      </w:pPr>
      <w:r w:rsidRPr="002170B5">
        <w:rPr>
          <w:rFonts w:ascii="Times New Roman" w:hAnsi="Times New Roman"/>
          <w:sz w:val="23"/>
          <w:szCs w:val="23"/>
          <w:lang w:val="id-ID"/>
        </w:rPr>
        <w:t xml:space="preserve">Menurut </w:t>
      </w:r>
      <w:r w:rsidRPr="0029101B">
        <w:rPr>
          <w:rFonts w:ascii="Times New Roman" w:hAnsi="Times New Roman"/>
          <w:sz w:val="23"/>
          <w:szCs w:val="23"/>
          <w:lang w:val="sv-SE"/>
        </w:rPr>
        <w:t>Robins</w:t>
      </w:r>
      <w:r w:rsidRPr="002170B5">
        <w:rPr>
          <w:rFonts w:ascii="Times New Roman" w:hAnsi="Times New Roman"/>
          <w:sz w:val="23"/>
          <w:szCs w:val="23"/>
          <w:lang w:val="id-ID"/>
        </w:rPr>
        <w:t xml:space="preserve"> </w:t>
      </w:r>
      <w:r w:rsidRPr="0029101B">
        <w:rPr>
          <w:rFonts w:ascii="Times New Roman" w:hAnsi="Times New Roman"/>
          <w:sz w:val="23"/>
          <w:szCs w:val="23"/>
          <w:lang w:val="sv-SE"/>
        </w:rPr>
        <w:t xml:space="preserve">(dalam </w:t>
      </w:r>
      <w:r w:rsidRPr="002170B5">
        <w:rPr>
          <w:rFonts w:ascii="Times New Roman" w:hAnsi="Times New Roman"/>
          <w:bCs/>
          <w:sz w:val="23"/>
          <w:szCs w:val="23"/>
          <w:lang w:val="id-ID"/>
        </w:rPr>
        <w:t>Effendy, 2008:28</w:t>
      </w:r>
      <w:r w:rsidRPr="0029101B">
        <w:rPr>
          <w:rFonts w:ascii="Times New Roman" w:hAnsi="Times New Roman"/>
          <w:sz w:val="23"/>
          <w:szCs w:val="23"/>
          <w:lang w:val="sv-SE"/>
        </w:rPr>
        <w:t>)</w:t>
      </w:r>
      <w:r w:rsidRPr="002170B5">
        <w:rPr>
          <w:rFonts w:ascii="Times New Roman" w:hAnsi="Times New Roman"/>
          <w:sz w:val="23"/>
          <w:szCs w:val="23"/>
          <w:lang w:val="id-ID"/>
        </w:rPr>
        <w:t xml:space="preserve"> </w:t>
      </w:r>
      <w:r w:rsidRPr="0029101B">
        <w:rPr>
          <w:rFonts w:ascii="Times New Roman" w:hAnsi="Times New Roman"/>
          <w:sz w:val="23"/>
          <w:szCs w:val="23"/>
          <w:lang w:val="sv-SE"/>
        </w:rPr>
        <w:t>mensyaratkan bahwa komunikasi memiliki empat fungsi utama dalam suatu organisasi atau dalam kelompok tertentu, yaitu:</w:t>
      </w:r>
    </w:p>
    <w:p w:rsidR="002170B5" w:rsidRPr="002170B5" w:rsidRDefault="002170B5" w:rsidP="002170B5">
      <w:pPr>
        <w:pStyle w:val="ListParagraph"/>
        <w:numPr>
          <w:ilvl w:val="3"/>
          <w:numId w:val="14"/>
        </w:numPr>
        <w:tabs>
          <w:tab w:val="left" w:pos="284"/>
        </w:tabs>
        <w:spacing w:after="0" w:line="240" w:lineRule="auto"/>
        <w:ind w:left="284" w:hanging="284"/>
        <w:jc w:val="both"/>
        <w:rPr>
          <w:rFonts w:ascii="Times New Roman" w:hAnsi="Times New Roman"/>
          <w:sz w:val="23"/>
          <w:szCs w:val="23"/>
        </w:rPr>
      </w:pPr>
      <w:r w:rsidRPr="002170B5">
        <w:rPr>
          <w:rFonts w:ascii="Times New Roman" w:hAnsi="Times New Roman"/>
          <w:sz w:val="23"/>
          <w:szCs w:val="23"/>
        </w:rPr>
        <w:t>Fungsi pengawasan.</w:t>
      </w:r>
    </w:p>
    <w:p w:rsidR="002170B5" w:rsidRPr="002170B5" w:rsidRDefault="002170B5" w:rsidP="002170B5">
      <w:pPr>
        <w:pStyle w:val="ListParagraph"/>
        <w:numPr>
          <w:ilvl w:val="3"/>
          <w:numId w:val="14"/>
        </w:numPr>
        <w:tabs>
          <w:tab w:val="left" w:pos="284"/>
        </w:tabs>
        <w:spacing w:after="0" w:line="240" w:lineRule="auto"/>
        <w:ind w:left="284" w:hanging="284"/>
        <w:jc w:val="both"/>
        <w:rPr>
          <w:rFonts w:ascii="Times New Roman" w:hAnsi="Times New Roman"/>
          <w:sz w:val="23"/>
          <w:szCs w:val="23"/>
        </w:rPr>
      </w:pPr>
      <w:r w:rsidRPr="002170B5">
        <w:rPr>
          <w:rFonts w:ascii="Times New Roman" w:hAnsi="Times New Roman"/>
          <w:sz w:val="23"/>
          <w:szCs w:val="23"/>
        </w:rPr>
        <w:t>Fungsi motivasi.</w:t>
      </w:r>
    </w:p>
    <w:p w:rsidR="002170B5" w:rsidRPr="002170B5" w:rsidRDefault="002170B5" w:rsidP="002170B5">
      <w:pPr>
        <w:pStyle w:val="ListParagraph"/>
        <w:numPr>
          <w:ilvl w:val="3"/>
          <w:numId w:val="14"/>
        </w:numPr>
        <w:tabs>
          <w:tab w:val="left" w:pos="284"/>
        </w:tabs>
        <w:spacing w:after="0" w:line="240" w:lineRule="auto"/>
        <w:ind w:left="284" w:hanging="284"/>
        <w:jc w:val="both"/>
        <w:rPr>
          <w:rFonts w:ascii="Times New Roman" w:hAnsi="Times New Roman"/>
          <w:sz w:val="23"/>
          <w:szCs w:val="23"/>
        </w:rPr>
      </w:pPr>
      <w:r w:rsidRPr="002170B5">
        <w:rPr>
          <w:rFonts w:ascii="Times New Roman" w:hAnsi="Times New Roman"/>
          <w:sz w:val="23"/>
          <w:szCs w:val="23"/>
        </w:rPr>
        <w:t>Fungsi pengungkapan emosional.</w:t>
      </w:r>
    </w:p>
    <w:p w:rsidR="002170B5" w:rsidRPr="002170B5" w:rsidRDefault="002170B5" w:rsidP="002170B5">
      <w:pPr>
        <w:pStyle w:val="ListParagraph"/>
        <w:numPr>
          <w:ilvl w:val="3"/>
          <w:numId w:val="14"/>
        </w:numPr>
        <w:tabs>
          <w:tab w:val="left" w:pos="284"/>
        </w:tabs>
        <w:spacing w:after="0" w:line="240" w:lineRule="auto"/>
        <w:ind w:left="284" w:hanging="284"/>
        <w:jc w:val="both"/>
        <w:rPr>
          <w:rFonts w:ascii="Times New Roman" w:hAnsi="Times New Roman"/>
          <w:sz w:val="23"/>
          <w:szCs w:val="23"/>
        </w:rPr>
      </w:pPr>
      <w:r w:rsidRPr="002170B5">
        <w:rPr>
          <w:rFonts w:ascii="Times New Roman" w:hAnsi="Times New Roman"/>
          <w:sz w:val="23"/>
          <w:szCs w:val="23"/>
        </w:rPr>
        <w:t>Fungsi informasi.</w:t>
      </w:r>
    </w:p>
    <w:p w:rsidR="002170B5" w:rsidRPr="002170B5" w:rsidRDefault="002170B5" w:rsidP="002170B5">
      <w:pPr>
        <w:pStyle w:val="ListParagraph"/>
        <w:spacing w:after="0" w:line="240" w:lineRule="auto"/>
        <w:ind w:left="0" w:firstLine="567"/>
        <w:jc w:val="both"/>
        <w:rPr>
          <w:rFonts w:ascii="Times New Roman" w:hAnsi="Times New Roman"/>
          <w:sz w:val="23"/>
          <w:szCs w:val="23"/>
        </w:rPr>
      </w:pPr>
      <w:r w:rsidRPr="002170B5">
        <w:rPr>
          <w:rFonts w:ascii="Times New Roman" w:hAnsi="Times New Roman"/>
          <w:sz w:val="23"/>
          <w:szCs w:val="23"/>
        </w:rPr>
        <w:t>Fungsi komunikasi tersebut diatas merupakan bagian integral dan fungsi organisasi dan apabila masuk pada bidang pemerintahan, fungsi tersebut ditambah dengan adanya pemberdayaan, oleh sebab itu danya kemampuan aplikatif dalam mengoperasionalisasikan urusan-urusan pemerintahan.</w:t>
      </w:r>
    </w:p>
    <w:p w:rsidR="002170B5" w:rsidRDefault="002170B5" w:rsidP="002170B5">
      <w:pPr>
        <w:tabs>
          <w:tab w:val="left" w:pos="851"/>
        </w:tabs>
        <w:spacing w:after="0" w:line="240" w:lineRule="auto"/>
        <w:jc w:val="both"/>
        <w:rPr>
          <w:rFonts w:ascii="Times New Roman" w:hAnsi="Times New Roman" w:cs="Times New Roman"/>
          <w:b/>
          <w:i/>
          <w:sz w:val="23"/>
          <w:szCs w:val="23"/>
        </w:rPr>
      </w:pPr>
    </w:p>
    <w:p w:rsidR="002170B5" w:rsidRPr="002170B5" w:rsidRDefault="002170B5" w:rsidP="002170B5">
      <w:pPr>
        <w:tabs>
          <w:tab w:val="left" w:pos="851"/>
        </w:tabs>
        <w:spacing w:after="0" w:line="240" w:lineRule="auto"/>
        <w:jc w:val="both"/>
        <w:rPr>
          <w:rFonts w:ascii="Times New Roman" w:hAnsi="Times New Roman" w:cs="Times New Roman"/>
          <w:b/>
          <w:i/>
          <w:sz w:val="23"/>
          <w:szCs w:val="23"/>
          <w:lang w:val="id-ID"/>
        </w:rPr>
      </w:pPr>
      <w:r w:rsidRPr="002170B5">
        <w:rPr>
          <w:rFonts w:ascii="Times New Roman" w:hAnsi="Times New Roman" w:cs="Times New Roman"/>
          <w:b/>
          <w:i/>
          <w:sz w:val="23"/>
          <w:szCs w:val="23"/>
        </w:rPr>
        <w:t>Unsur-Unsur Komunikasi</w:t>
      </w:r>
    </w:p>
    <w:p w:rsidR="002170B5" w:rsidRPr="002170B5" w:rsidRDefault="002170B5" w:rsidP="002170B5">
      <w:pPr>
        <w:pStyle w:val="Default"/>
        <w:ind w:firstLine="567"/>
        <w:jc w:val="both"/>
        <w:rPr>
          <w:color w:val="auto"/>
          <w:sz w:val="23"/>
          <w:szCs w:val="23"/>
          <w:lang w:val="id-ID"/>
        </w:rPr>
      </w:pPr>
      <w:r w:rsidRPr="002170B5">
        <w:rPr>
          <w:color w:val="auto"/>
          <w:sz w:val="23"/>
          <w:szCs w:val="23"/>
          <w:lang w:val="id-ID"/>
        </w:rPr>
        <w:t xml:space="preserve">Menurut </w:t>
      </w:r>
      <w:r w:rsidRPr="002170B5">
        <w:rPr>
          <w:color w:val="auto"/>
          <w:sz w:val="23"/>
          <w:szCs w:val="23"/>
        </w:rPr>
        <w:t xml:space="preserve">Claude E. Shannon dan Warren Weaver (dalam </w:t>
      </w:r>
      <w:bookmarkStart w:id="3" w:name="_Hlk521343854"/>
      <w:r w:rsidRPr="002170B5">
        <w:rPr>
          <w:color w:val="auto"/>
          <w:sz w:val="23"/>
          <w:szCs w:val="23"/>
        </w:rPr>
        <w:t>Cangara, 2009</w:t>
      </w:r>
      <w:bookmarkEnd w:id="3"/>
      <w:r w:rsidRPr="002170B5">
        <w:rPr>
          <w:color w:val="auto"/>
          <w:sz w:val="23"/>
          <w:szCs w:val="23"/>
        </w:rPr>
        <w:t xml:space="preserve">:21), mengatakan bahwa terjadinya proses komunikasi memerlukan </w:t>
      </w:r>
      <w:proofErr w:type="gramStart"/>
      <w:r w:rsidRPr="002170B5">
        <w:rPr>
          <w:color w:val="auto"/>
          <w:sz w:val="23"/>
          <w:szCs w:val="23"/>
        </w:rPr>
        <w:t>lima</w:t>
      </w:r>
      <w:proofErr w:type="gramEnd"/>
      <w:r w:rsidRPr="002170B5">
        <w:rPr>
          <w:color w:val="auto"/>
          <w:sz w:val="23"/>
          <w:szCs w:val="23"/>
        </w:rPr>
        <w:t xml:space="preserve"> unsur pendukungnya, yakni pengirim, transmitter, signal, penerima dan tujuan. </w:t>
      </w:r>
      <w:proofErr w:type="gramStart"/>
      <w:r w:rsidRPr="002170B5">
        <w:rPr>
          <w:color w:val="auto"/>
          <w:sz w:val="23"/>
          <w:szCs w:val="23"/>
        </w:rPr>
        <w:t>Kesimpulan ini didasarkan atas hasil studi yang mereka lakukan mengenai pengiriman pesan melalui radio dan telepon.</w:t>
      </w:r>
      <w:proofErr w:type="gramEnd"/>
      <w:r w:rsidRPr="002170B5">
        <w:rPr>
          <w:color w:val="auto"/>
          <w:sz w:val="23"/>
          <w:szCs w:val="23"/>
        </w:rPr>
        <w:t xml:space="preserve"> </w:t>
      </w:r>
    </w:p>
    <w:p w:rsidR="00BF0B54" w:rsidRDefault="00BF0B54" w:rsidP="002170B5">
      <w:pPr>
        <w:pStyle w:val="Default"/>
        <w:ind w:firstLine="567"/>
        <w:jc w:val="both"/>
        <w:rPr>
          <w:color w:val="auto"/>
          <w:sz w:val="23"/>
          <w:szCs w:val="23"/>
        </w:rPr>
      </w:pPr>
    </w:p>
    <w:p w:rsidR="00BF0B54" w:rsidRDefault="00BF0B54" w:rsidP="002170B5">
      <w:pPr>
        <w:pStyle w:val="Default"/>
        <w:ind w:firstLine="567"/>
        <w:jc w:val="both"/>
        <w:rPr>
          <w:color w:val="auto"/>
          <w:sz w:val="23"/>
          <w:szCs w:val="23"/>
        </w:rPr>
      </w:pPr>
    </w:p>
    <w:p w:rsidR="002170B5" w:rsidRPr="002170B5" w:rsidRDefault="002170B5" w:rsidP="002170B5">
      <w:pPr>
        <w:pStyle w:val="Default"/>
        <w:ind w:firstLine="567"/>
        <w:jc w:val="both"/>
        <w:rPr>
          <w:rStyle w:val="tgc"/>
          <w:color w:val="auto"/>
          <w:sz w:val="23"/>
          <w:szCs w:val="23"/>
          <w:lang w:val="id-ID"/>
        </w:rPr>
      </w:pPr>
      <w:r w:rsidRPr="002170B5">
        <w:rPr>
          <w:color w:val="auto"/>
          <w:sz w:val="23"/>
          <w:szCs w:val="23"/>
          <w:lang w:val="id-ID"/>
        </w:rPr>
        <w:lastRenderedPageBreak/>
        <w:t xml:space="preserve">Menurut </w:t>
      </w:r>
      <w:r w:rsidRPr="002170B5">
        <w:rPr>
          <w:color w:val="auto"/>
          <w:sz w:val="23"/>
          <w:szCs w:val="23"/>
        </w:rPr>
        <w:t>Cangara</w:t>
      </w:r>
      <w:r w:rsidRPr="002170B5">
        <w:rPr>
          <w:color w:val="auto"/>
          <w:sz w:val="23"/>
          <w:szCs w:val="23"/>
          <w:lang w:val="id-ID"/>
        </w:rPr>
        <w:t xml:space="preserve"> (</w:t>
      </w:r>
      <w:r w:rsidRPr="002170B5">
        <w:rPr>
          <w:color w:val="auto"/>
          <w:sz w:val="23"/>
          <w:szCs w:val="23"/>
        </w:rPr>
        <w:t>2009:21)</w:t>
      </w:r>
      <w:r w:rsidRPr="002170B5">
        <w:rPr>
          <w:color w:val="auto"/>
          <w:sz w:val="23"/>
          <w:szCs w:val="23"/>
          <w:lang w:val="id-ID"/>
        </w:rPr>
        <w:t>, i</w:t>
      </w:r>
      <w:r w:rsidRPr="002170B5">
        <w:rPr>
          <w:rStyle w:val="tgc"/>
          <w:color w:val="auto"/>
          <w:sz w:val="23"/>
          <w:szCs w:val="23"/>
        </w:rPr>
        <w:t>ndikator agar komunikasi bisa mempengaruhi orang lain:</w:t>
      </w:r>
    </w:p>
    <w:p w:rsidR="002170B5" w:rsidRPr="002170B5" w:rsidRDefault="002170B5" w:rsidP="002170B5">
      <w:pPr>
        <w:numPr>
          <w:ilvl w:val="0"/>
          <w:numId w:val="36"/>
        </w:numPr>
        <w:tabs>
          <w:tab w:val="left" w:pos="270"/>
        </w:tabs>
        <w:autoSpaceDE w:val="0"/>
        <w:autoSpaceDN w:val="0"/>
        <w:adjustRightInd w:val="0"/>
        <w:spacing w:after="0" w:line="240" w:lineRule="auto"/>
        <w:ind w:left="284" w:hanging="284"/>
        <w:jc w:val="both"/>
        <w:rPr>
          <w:rStyle w:val="tgc"/>
          <w:rFonts w:ascii="Times New Roman" w:hAnsi="Times New Roman" w:cs="Times New Roman"/>
          <w:sz w:val="23"/>
          <w:szCs w:val="23"/>
        </w:rPr>
      </w:pPr>
      <w:r w:rsidRPr="002170B5">
        <w:rPr>
          <w:rStyle w:val="tgc"/>
          <w:rFonts w:ascii="Times New Roman" w:hAnsi="Times New Roman" w:cs="Times New Roman"/>
          <w:sz w:val="23"/>
          <w:szCs w:val="23"/>
        </w:rPr>
        <w:t>Komunikator.</w:t>
      </w:r>
    </w:p>
    <w:p w:rsidR="002170B5" w:rsidRPr="002170B5" w:rsidRDefault="002170B5" w:rsidP="002170B5">
      <w:pPr>
        <w:numPr>
          <w:ilvl w:val="0"/>
          <w:numId w:val="36"/>
        </w:numPr>
        <w:tabs>
          <w:tab w:val="left" w:pos="270"/>
        </w:tabs>
        <w:autoSpaceDE w:val="0"/>
        <w:autoSpaceDN w:val="0"/>
        <w:adjustRightInd w:val="0"/>
        <w:spacing w:after="0" w:line="240" w:lineRule="auto"/>
        <w:ind w:left="284" w:hanging="284"/>
        <w:jc w:val="both"/>
        <w:rPr>
          <w:rStyle w:val="Strong"/>
          <w:rFonts w:eastAsiaTheme="minorEastAsia" w:cs="Times New Roman"/>
          <w:b w:val="0"/>
          <w:sz w:val="23"/>
          <w:szCs w:val="23"/>
        </w:rPr>
      </w:pPr>
      <w:r w:rsidRPr="002170B5">
        <w:rPr>
          <w:rStyle w:val="Strong"/>
          <w:rFonts w:eastAsiaTheme="minorEastAsia" w:cs="Times New Roman"/>
          <w:b w:val="0"/>
          <w:sz w:val="23"/>
          <w:szCs w:val="23"/>
        </w:rPr>
        <w:t>Pesan</w:t>
      </w:r>
    </w:p>
    <w:p w:rsidR="002170B5" w:rsidRPr="002170B5" w:rsidRDefault="002170B5" w:rsidP="002170B5">
      <w:pPr>
        <w:numPr>
          <w:ilvl w:val="0"/>
          <w:numId w:val="36"/>
        </w:numPr>
        <w:tabs>
          <w:tab w:val="left" w:pos="270"/>
        </w:tabs>
        <w:autoSpaceDE w:val="0"/>
        <w:autoSpaceDN w:val="0"/>
        <w:adjustRightInd w:val="0"/>
        <w:spacing w:after="0" w:line="240" w:lineRule="auto"/>
        <w:ind w:left="284" w:hanging="284"/>
        <w:jc w:val="both"/>
        <w:rPr>
          <w:rStyle w:val="Strong"/>
          <w:rFonts w:eastAsiaTheme="minorEastAsia" w:cs="Times New Roman"/>
          <w:b w:val="0"/>
          <w:sz w:val="23"/>
          <w:szCs w:val="23"/>
        </w:rPr>
      </w:pPr>
      <w:r w:rsidRPr="002170B5">
        <w:rPr>
          <w:rStyle w:val="Strong"/>
          <w:rFonts w:eastAsiaTheme="minorEastAsia" w:cs="Times New Roman"/>
          <w:b w:val="0"/>
          <w:sz w:val="23"/>
          <w:szCs w:val="23"/>
        </w:rPr>
        <w:t>Saluran</w:t>
      </w:r>
    </w:p>
    <w:p w:rsidR="002170B5" w:rsidRPr="002170B5" w:rsidRDefault="002170B5" w:rsidP="002170B5">
      <w:pPr>
        <w:numPr>
          <w:ilvl w:val="0"/>
          <w:numId w:val="36"/>
        </w:numPr>
        <w:tabs>
          <w:tab w:val="left" w:pos="270"/>
        </w:tabs>
        <w:autoSpaceDE w:val="0"/>
        <w:autoSpaceDN w:val="0"/>
        <w:adjustRightInd w:val="0"/>
        <w:spacing w:after="0" w:line="240" w:lineRule="auto"/>
        <w:ind w:left="284" w:hanging="284"/>
        <w:jc w:val="both"/>
        <w:rPr>
          <w:rFonts w:ascii="Times New Roman" w:hAnsi="Times New Roman" w:cs="Times New Roman"/>
          <w:bCs/>
          <w:sz w:val="23"/>
          <w:szCs w:val="23"/>
        </w:rPr>
      </w:pPr>
      <w:r w:rsidRPr="002170B5">
        <w:rPr>
          <w:rStyle w:val="Strong"/>
          <w:rFonts w:eastAsiaTheme="minorEastAsia" w:cs="Times New Roman"/>
          <w:b w:val="0"/>
          <w:sz w:val="23"/>
          <w:szCs w:val="23"/>
        </w:rPr>
        <w:t>Penerima</w:t>
      </w:r>
      <w:r w:rsidRPr="002170B5">
        <w:rPr>
          <w:rFonts w:ascii="Times New Roman" w:hAnsi="Times New Roman" w:cs="Times New Roman"/>
          <w:sz w:val="23"/>
          <w:szCs w:val="23"/>
        </w:rPr>
        <w:t>.</w:t>
      </w:r>
    </w:p>
    <w:p w:rsidR="002170B5" w:rsidRPr="002170B5" w:rsidRDefault="002170B5" w:rsidP="002170B5">
      <w:pPr>
        <w:pStyle w:val="ListParagraph"/>
        <w:spacing w:after="0" w:line="240" w:lineRule="auto"/>
        <w:ind w:left="0" w:firstLine="567"/>
        <w:jc w:val="both"/>
        <w:rPr>
          <w:rFonts w:ascii="Times New Roman" w:hAnsi="Times New Roman"/>
          <w:b/>
          <w:sz w:val="23"/>
          <w:szCs w:val="23"/>
        </w:rPr>
      </w:pPr>
      <w:r w:rsidRPr="002170B5">
        <w:rPr>
          <w:rFonts w:ascii="Times New Roman" w:hAnsi="Times New Roman"/>
          <w:sz w:val="23"/>
          <w:szCs w:val="23"/>
        </w:rPr>
        <w:t xml:space="preserve">Menurut Cangara (2009:21), setiap unsur memiliki peran yang sangat penting dalam membangun proses komunikasi. Bahkan ketujuh unsur ini saling bergantung satu </w:t>
      </w:r>
      <w:proofErr w:type="gramStart"/>
      <w:r w:rsidRPr="002170B5">
        <w:rPr>
          <w:rFonts w:ascii="Times New Roman" w:hAnsi="Times New Roman"/>
          <w:sz w:val="23"/>
          <w:szCs w:val="23"/>
        </w:rPr>
        <w:t>sama</w:t>
      </w:r>
      <w:proofErr w:type="gramEnd"/>
      <w:r w:rsidRPr="002170B5">
        <w:rPr>
          <w:rFonts w:ascii="Times New Roman" w:hAnsi="Times New Roman"/>
          <w:sz w:val="23"/>
          <w:szCs w:val="23"/>
        </w:rPr>
        <w:t xml:space="preserve"> lainya, artinya tanpa keikutsertaan satu unsur akan memberi pengaruh pada jalannya komunikasi.</w:t>
      </w:r>
    </w:p>
    <w:p w:rsidR="002170B5" w:rsidRPr="002170B5" w:rsidRDefault="002170B5" w:rsidP="002170B5">
      <w:pPr>
        <w:pStyle w:val="ListParagraph"/>
        <w:tabs>
          <w:tab w:val="left" w:pos="567"/>
        </w:tabs>
        <w:spacing w:after="0" w:line="240" w:lineRule="auto"/>
        <w:ind w:left="0"/>
        <w:jc w:val="both"/>
        <w:rPr>
          <w:rFonts w:ascii="Times New Roman" w:hAnsi="Times New Roman"/>
          <w:b/>
          <w:sz w:val="23"/>
          <w:szCs w:val="23"/>
        </w:rPr>
      </w:pPr>
    </w:p>
    <w:p w:rsidR="002170B5" w:rsidRPr="002170B5" w:rsidRDefault="002170B5" w:rsidP="002170B5">
      <w:pPr>
        <w:tabs>
          <w:tab w:val="left" w:pos="851"/>
        </w:tabs>
        <w:spacing w:after="0" w:line="240" w:lineRule="auto"/>
        <w:jc w:val="both"/>
        <w:rPr>
          <w:rFonts w:ascii="Times New Roman" w:hAnsi="Times New Roman" w:cs="Times New Roman"/>
          <w:b/>
          <w:i/>
          <w:sz w:val="23"/>
          <w:szCs w:val="23"/>
          <w:lang w:val="id-ID"/>
        </w:rPr>
      </w:pPr>
      <w:r w:rsidRPr="002170B5">
        <w:rPr>
          <w:rFonts w:ascii="Times New Roman" w:hAnsi="Times New Roman" w:cs="Times New Roman"/>
          <w:b/>
          <w:i/>
          <w:sz w:val="23"/>
          <w:szCs w:val="23"/>
          <w:lang w:val="id-ID"/>
        </w:rPr>
        <w:t>Pengertian Hubungan Masyarakat</w:t>
      </w:r>
    </w:p>
    <w:p w:rsidR="002170B5" w:rsidRPr="002170B5" w:rsidRDefault="002170B5" w:rsidP="002170B5">
      <w:pPr>
        <w:pStyle w:val="ListParagraph"/>
        <w:spacing w:after="0" w:line="240" w:lineRule="auto"/>
        <w:ind w:left="0" w:firstLine="567"/>
        <w:jc w:val="both"/>
        <w:rPr>
          <w:rFonts w:ascii="Times New Roman" w:hAnsi="Times New Roman"/>
          <w:sz w:val="23"/>
          <w:szCs w:val="23"/>
          <w:lang w:val="id-ID"/>
        </w:rPr>
      </w:pPr>
      <w:proofErr w:type="gramStart"/>
      <w:r w:rsidRPr="002170B5">
        <w:rPr>
          <w:rFonts w:ascii="Times New Roman" w:hAnsi="Times New Roman"/>
          <w:sz w:val="23"/>
          <w:szCs w:val="23"/>
        </w:rPr>
        <w:t xml:space="preserve">Terdapat beberapa pengertian mengenai hubungan masyarakat, yaitu antara lain menurut Cutlip, dkk, (2011:6), </w:t>
      </w:r>
      <w:r w:rsidRPr="002170B5">
        <w:rPr>
          <w:rFonts w:ascii="Times New Roman" w:hAnsi="Times New Roman"/>
          <w:iCs/>
          <w:sz w:val="23"/>
          <w:szCs w:val="23"/>
        </w:rPr>
        <w:t>Hubungan Masyarakat (HUMAS)</w:t>
      </w:r>
      <w:r w:rsidRPr="002170B5">
        <w:rPr>
          <w:rFonts w:ascii="Times New Roman" w:hAnsi="Times New Roman"/>
          <w:sz w:val="23"/>
          <w:szCs w:val="23"/>
        </w:rPr>
        <w:t xml:space="preserve"> adalah fungsi manajemen yang membangun dan mempertahankan hubungan yang baik dan bermanfaat antara organisasi dengan </w:t>
      </w:r>
      <w:r w:rsidRPr="002170B5">
        <w:rPr>
          <w:rFonts w:ascii="Times New Roman" w:hAnsi="Times New Roman"/>
          <w:i/>
          <w:sz w:val="23"/>
          <w:szCs w:val="23"/>
        </w:rPr>
        <w:t>public</w:t>
      </w:r>
      <w:r w:rsidRPr="002170B5">
        <w:rPr>
          <w:rFonts w:ascii="Times New Roman" w:hAnsi="Times New Roman"/>
          <w:sz w:val="23"/>
          <w:szCs w:val="23"/>
        </w:rPr>
        <w:t xml:space="preserve"> yang memengaruhi kesuksesan atau kegagalan organisasi tersebut.</w:t>
      </w:r>
      <w:proofErr w:type="gramEnd"/>
      <w:r w:rsidRPr="002170B5">
        <w:rPr>
          <w:rFonts w:ascii="Times New Roman" w:hAnsi="Times New Roman"/>
          <w:sz w:val="23"/>
          <w:szCs w:val="23"/>
        </w:rPr>
        <w:t xml:space="preserve"> </w:t>
      </w:r>
      <w:proofErr w:type="gramStart"/>
      <w:r w:rsidRPr="002170B5">
        <w:rPr>
          <w:rFonts w:ascii="Times New Roman" w:hAnsi="Times New Roman"/>
          <w:sz w:val="23"/>
          <w:szCs w:val="23"/>
        </w:rPr>
        <w:t xml:space="preserve">Sedangkan pernyataan </w:t>
      </w:r>
      <w:r w:rsidRPr="002170B5">
        <w:rPr>
          <w:rFonts w:ascii="Times New Roman" w:hAnsi="Times New Roman"/>
          <w:iCs/>
          <w:sz w:val="23"/>
          <w:szCs w:val="23"/>
        </w:rPr>
        <w:t xml:space="preserve">menurut </w:t>
      </w:r>
      <w:r w:rsidRPr="002170B5">
        <w:rPr>
          <w:rFonts w:ascii="Times New Roman" w:hAnsi="Times New Roman"/>
          <w:sz w:val="23"/>
          <w:szCs w:val="23"/>
        </w:rPr>
        <w:t xml:space="preserve">Suryadi (2013:2), menyatakan definisi </w:t>
      </w:r>
      <w:r w:rsidRPr="002170B5">
        <w:rPr>
          <w:rFonts w:ascii="Times New Roman" w:hAnsi="Times New Roman"/>
          <w:iCs/>
          <w:sz w:val="23"/>
          <w:szCs w:val="23"/>
        </w:rPr>
        <w:t>Hubungan Masyarakat</w:t>
      </w:r>
      <w:r w:rsidRPr="002170B5">
        <w:rPr>
          <w:rFonts w:ascii="Times New Roman" w:hAnsi="Times New Roman"/>
          <w:sz w:val="23"/>
          <w:szCs w:val="23"/>
        </w:rPr>
        <w:t xml:space="preserve"> merupakan pihak yang membawa organisasi/perusahaan untuk berkomunikasi dengan </w:t>
      </w:r>
      <w:r w:rsidRPr="002170B5">
        <w:rPr>
          <w:rFonts w:ascii="Times New Roman" w:hAnsi="Times New Roman"/>
          <w:i/>
          <w:sz w:val="23"/>
          <w:szCs w:val="23"/>
        </w:rPr>
        <w:t>public</w:t>
      </w:r>
      <w:r w:rsidRPr="002170B5">
        <w:rPr>
          <w:rFonts w:ascii="Times New Roman" w:hAnsi="Times New Roman"/>
          <w:sz w:val="23"/>
          <w:szCs w:val="23"/>
        </w:rPr>
        <w:t xml:space="preserve"> kunci dengan lebih efektif.</w:t>
      </w:r>
      <w:proofErr w:type="gramEnd"/>
    </w:p>
    <w:p w:rsidR="002170B5" w:rsidRPr="002170B5" w:rsidRDefault="002170B5" w:rsidP="002170B5">
      <w:pPr>
        <w:pStyle w:val="Default"/>
        <w:ind w:firstLine="567"/>
        <w:jc w:val="both"/>
        <w:rPr>
          <w:color w:val="auto"/>
          <w:sz w:val="23"/>
          <w:szCs w:val="23"/>
          <w:lang w:val="id-ID"/>
        </w:rPr>
      </w:pPr>
      <w:r w:rsidRPr="002170B5">
        <w:rPr>
          <w:color w:val="auto"/>
          <w:sz w:val="23"/>
          <w:szCs w:val="23"/>
          <w:lang w:val="id-ID"/>
        </w:rPr>
        <w:t xml:space="preserve">Definisi </w:t>
      </w:r>
      <w:r w:rsidRPr="002170B5">
        <w:rPr>
          <w:iCs/>
          <w:color w:val="auto"/>
          <w:sz w:val="23"/>
          <w:szCs w:val="23"/>
          <w:lang w:val="id-ID"/>
        </w:rPr>
        <w:t xml:space="preserve">Hubungan Masyarakat </w:t>
      </w:r>
      <w:r w:rsidRPr="002170B5">
        <w:rPr>
          <w:color w:val="auto"/>
          <w:sz w:val="23"/>
          <w:szCs w:val="23"/>
          <w:lang w:val="id-ID"/>
        </w:rPr>
        <w:t xml:space="preserve">menurut Glenn dan Griswold (dalam Suhandang, 2014:45), </w:t>
      </w:r>
      <w:r w:rsidRPr="002170B5">
        <w:rPr>
          <w:iCs/>
          <w:color w:val="auto"/>
          <w:sz w:val="23"/>
          <w:szCs w:val="23"/>
          <w:lang w:val="id-ID"/>
        </w:rPr>
        <w:t>Hubungan Masyarakat</w:t>
      </w:r>
      <w:r w:rsidRPr="002170B5">
        <w:rPr>
          <w:i/>
          <w:iCs/>
          <w:color w:val="auto"/>
          <w:sz w:val="23"/>
          <w:szCs w:val="23"/>
          <w:lang w:val="id-ID"/>
        </w:rPr>
        <w:t xml:space="preserve"> </w:t>
      </w:r>
      <w:r w:rsidRPr="002170B5">
        <w:rPr>
          <w:color w:val="auto"/>
          <w:sz w:val="23"/>
          <w:szCs w:val="23"/>
          <w:lang w:val="id-ID"/>
        </w:rPr>
        <w:t xml:space="preserve">merupakan suatu fungsi manajemen yang menilai sikap </w:t>
      </w:r>
      <w:r w:rsidRPr="002170B5">
        <w:rPr>
          <w:i/>
          <w:color w:val="auto"/>
          <w:sz w:val="23"/>
          <w:szCs w:val="23"/>
          <w:lang w:val="id-ID"/>
        </w:rPr>
        <w:t>public</w:t>
      </w:r>
      <w:r w:rsidRPr="002170B5">
        <w:rPr>
          <w:color w:val="auto"/>
          <w:sz w:val="23"/>
          <w:szCs w:val="23"/>
          <w:lang w:val="id-ID"/>
        </w:rPr>
        <w:t xml:space="preserve">, menyatakan kebijaksanaan dan prosedur (tata laksana) seseorang atau suatu organisasi atas dasar kepentingan publik dan melaksanakan rencana kerja untuk memperoleh pengertian dan pengakuan yang baik dari publik. </w:t>
      </w:r>
    </w:p>
    <w:p w:rsidR="002170B5" w:rsidRPr="002170B5" w:rsidRDefault="002170B5" w:rsidP="002170B5">
      <w:pPr>
        <w:pStyle w:val="Default"/>
        <w:ind w:firstLine="567"/>
        <w:jc w:val="both"/>
        <w:rPr>
          <w:color w:val="auto"/>
          <w:sz w:val="23"/>
          <w:szCs w:val="23"/>
          <w:lang w:val="id-ID"/>
        </w:rPr>
      </w:pPr>
      <w:r w:rsidRPr="002170B5">
        <w:rPr>
          <w:color w:val="auto"/>
          <w:sz w:val="23"/>
          <w:szCs w:val="23"/>
          <w:lang w:val="id-ID"/>
        </w:rPr>
        <w:t xml:space="preserve">Menurut Cutlip, dkk (2011:6), </w:t>
      </w:r>
      <w:r w:rsidRPr="002170B5">
        <w:rPr>
          <w:iCs/>
          <w:color w:val="auto"/>
          <w:sz w:val="23"/>
          <w:szCs w:val="23"/>
          <w:lang w:val="id-ID"/>
        </w:rPr>
        <w:t>Hubungan Masyarakat</w:t>
      </w:r>
      <w:r w:rsidRPr="002170B5">
        <w:rPr>
          <w:i/>
          <w:iCs/>
          <w:color w:val="auto"/>
          <w:sz w:val="23"/>
          <w:szCs w:val="23"/>
          <w:lang w:val="id-ID"/>
        </w:rPr>
        <w:t xml:space="preserve"> </w:t>
      </w:r>
      <w:r w:rsidRPr="002170B5">
        <w:rPr>
          <w:color w:val="auto"/>
          <w:sz w:val="23"/>
          <w:szCs w:val="23"/>
          <w:lang w:val="id-ID"/>
        </w:rPr>
        <w:t>adalah suatu kegiatan komunikasi dan penafsiran, serta komunikasi-komunikasi dan gagasan-gagasan dari suatu perusahaan kepada publiknya, dan pengkomunikasian informasi, gagasan-gagasan, serta pendapat dari publiknya itu kepada perusahaan, dalam usaha yang jujur untuk menumbuhkan kepentingan bersama sehingga dapat tercipta suatu persesuaian yang harmonis dari perusahaan itu dengan masyarakatnya.</w:t>
      </w:r>
    </w:p>
    <w:p w:rsidR="002170B5" w:rsidRPr="002170B5" w:rsidRDefault="002170B5" w:rsidP="002170B5">
      <w:pPr>
        <w:pStyle w:val="ListParagraph"/>
        <w:tabs>
          <w:tab w:val="left" w:pos="851"/>
        </w:tabs>
        <w:spacing w:after="0" w:line="240" w:lineRule="auto"/>
        <w:ind w:left="0"/>
        <w:jc w:val="both"/>
        <w:rPr>
          <w:rFonts w:ascii="Times New Roman" w:hAnsi="Times New Roman"/>
          <w:sz w:val="23"/>
          <w:szCs w:val="23"/>
          <w:lang w:val="id-ID"/>
        </w:rPr>
      </w:pPr>
    </w:p>
    <w:p w:rsidR="002170B5" w:rsidRPr="002170B5" w:rsidRDefault="002170B5" w:rsidP="002170B5">
      <w:pPr>
        <w:tabs>
          <w:tab w:val="left" w:pos="851"/>
        </w:tabs>
        <w:spacing w:after="0" w:line="240" w:lineRule="auto"/>
        <w:jc w:val="both"/>
        <w:rPr>
          <w:rFonts w:ascii="Times New Roman" w:hAnsi="Times New Roman" w:cs="Times New Roman"/>
          <w:b/>
          <w:i/>
          <w:sz w:val="23"/>
          <w:szCs w:val="23"/>
        </w:rPr>
      </w:pPr>
      <w:r w:rsidRPr="002170B5">
        <w:rPr>
          <w:rFonts w:ascii="Times New Roman" w:hAnsi="Times New Roman" w:cs="Times New Roman"/>
          <w:b/>
          <w:i/>
          <w:sz w:val="23"/>
          <w:szCs w:val="23"/>
          <w:lang w:val="id-ID"/>
        </w:rPr>
        <w:t>Peran Hubungan Masyarakat</w:t>
      </w:r>
    </w:p>
    <w:p w:rsidR="002170B5" w:rsidRPr="002170B5" w:rsidRDefault="002170B5" w:rsidP="002170B5">
      <w:pPr>
        <w:pStyle w:val="ListParagraph"/>
        <w:spacing w:after="0" w:line="240" w:lineRule="auto"/>
        <w:ind w:left="0" w:firstLine="567"/>
        <w:jc w:val="both"/>
        <w:rPr>
          <w:rFonts w:ascii="Times New Roman" w:hAnsi="Times New Roman"/>
          <w:sz w:val="23"/>
          <w:szCs w:val="23"/>
        </w:rPr>
      </w:pPr>
      <w:r w:rsidRPr="002170B5">
        <w:rPr>
          <w:rFonts w:ascii="Times New Roman" w:hAnsi="Times New Roman"/>
          <w:sz w:val="23"/>
          <w:szCs w:val="23"/>
        </w:rPr>
        <w:t xml:space="preserve">Menurut Wulansari (2009:106), peran adalah konsep tentang </w:t>
      </w:r>
      <w:proofErr w:type="gramStart"/>
      <w:r w:rsidRPr="002170B5">
        <w:rPr>
          <w:rFonts w:ascii="Times New Roman" w:hAnsi="Times New Roman"/>
          <w:sz w:val="23"/>
          <w:szCs w:val="23"/>
        </w:rPr>
        <w:t>apa</w:t>
      </w:r>
      <w:proofErr w:type="gramEnd"/>
      <w:r w:rsidRPr="002170B5">
        <w:rPr>
          <w:rFonts w:ascii="Times New Roman" w:hAnsi="Times New Roman"/>
          <w:sz w:val="23"/>
          <w:szCs w:val="23"/>
        </w:rPr>
        <w:t xml:space="preserve"> yang harus dilakukan oleh individu dalam masyarakat dan meliputi tuntutan-tuntutan perilaku dari masyarakat terhadap seseorang dan merupakan perilaku individu yang penting bagi struktur sosial masyarakat.</w:t>
      </w:r>
    </w:p>
    <w:p w:rsidR="002170B5" w:rsidRPr="002170B5" w:rsidRDefault="002170B5" w:rsidP="002170B5">
      <w:pPr>
        <w:pStyle w:val="ListParagraph"/>
        <w:spacing w:after="0" w:line="240" w:lineRule="auto"/>
        <w:ind w:left="0" w:firstLine="567"/>
        <w:jc w:val="both"/>
        <w:rPr>
          <w:rFonts w:ascii="Times New Roman" w:hAnsi="Times New Roman"/>
          <w:sz w:val="23"/>
          <w:szCs w:val="23"/>
        </w:rPr>
      </w:pPr>
      <w:proofErr w:type="gramStart"/>
      <w:r w:rsidRPr="002170B5">
        <w:rPr>
          <w:rFonts w:ascii="Times New Roman" w:hAnsi="Times New Roman"/>
          <w:sz w:val="23"/>
          <w:szCs w:val="23"/>
        </w:rPr>
        <w:t>Menurut Duverger (2010:103) berpendapat bahwa Istilah “peran” (</w:t>
      </w:r>
      <w:r w:rsidRPr="002170B5">
        <w:rPr>
          <w:rFonts w:ascii="Times New Roman" w:hAnsi="Times New Roman"/>
          <w:i/>
          <w:sz w:val="23"/>
          <w:szCs w:val="23"/>
        </w:rPr>
        <w:t>role</w:t>
      </w:r>
      <w:r w:rsidRPr="002170B5">
        <w:rPr>
          <w:rFonts w:ascii="Times New Roman" w:hAnsi="Times New Roman"/>
          <w:sz w:val="23"/>
          <w:szCs w:val="23"/>
        </w:rPr>
        <w:t>) dipilih secara baik karena dia menyatakan bahwa setiap oarang adalah pelaku didalam masyarakat dimana dia hidup, juga dia adalah seorang aktor yang harus memainkan beberapa peranan seperti aktor-aktor profesional.</w:t>
      </w:r>
      <w:proofErr w:type="gramEnd"/>
    </w:p>
    <w:p w:rsidR="002170B5" w:rsidRPr="002170B5" w:rsidRDefault="002170B5" w:rsidP="002170B5">
      <w:pPr>
        <w:pStyle w:val="ListParagraph"/>
        <w:spacing w:after="0" w:line="240" w:lineRule="auto"/>
        <w:ind w:left="0" w:firstLine="567"/>
        <w:jc w:val="both"/>
        <w:rPr>
          <w:rFonts w:ascii="Times New Roman" w:hAnsi="Times New Roman"/>
          <w:sz w:val="23"/>
          <w:szCs w:val="23"/>
        </w:rPr>
      </w:pPr>
      <w:r w:rsidRPr="002170B5">
        <w:rPr>
          <w:rFonts w:ascii="Times New Roman" w:hAnsi="Times New Roman"/>
          <w:sz w:val="23"/>
          <w:szCs w:val="23"/>
        </w:rPr>
        <w:t xml:space="preserve">Berdasarkan pendapat di atas, maka penulis dapat menyimpulkan bahwa peranan adalah konsep tentang </w:t>
      </w:r>
      <w:proofErr w:type="gramStart"/>
      <w:r w:rsidRPr="002170B5">
        <w:rPr>
          <w:rFonts w:ascii="Times New Roman" w:hAnsi="Times New Roman"/>
          <w:sz w:val="23"/>
          <w:szCs w:val="23"/>
        </w:rPr>
        <w:t>apa</w:t>
      </w:r>
      <w:proofErr w:type="gramEnd"/>
      <w:r w:rsidRPr="002170B5">
        <w:rPr>
          <w:rFonts w:ascii="Times New Roman" w:hAnsi="Times New Roman"/>
          <w:sz w:val="23"/>
          <w:szCs w:val="23"/>
        </w:rPr>
        <w:t xml:space="preserve"> yang harus dilakukan oleh individu yang didasarkan atas kedudukan tertentu dalam masyarakat sesuai dengan keadaan </w:t>
      </w:r>
      <w:r w:rsidRPr="002170B5">
        <w:rPr>
          <w:rFonts w:ascii="Times New Roman" w:hAnsi="Times New Roman"/>
          <w:sz w:val="23"/>
          <w:szCs w:val="23"/>
        </w:rPr>
        <w:lastRenderedPageBreak/>
        <w:t xml:space="preserve">berdasarkan hak dan kewajibannya. Pentingnya peranan karena mengatur prilaku seseorang, dan juga peranan menyebabkan seseorang pada batas-batas tertentu dapat meramalkan yang bersangkutan </w:t>
      </w:r>
      <w:proofErr w:type="gramStart"/>
      <w:r w:rsidRPr="002170B5">
        <w:rPr>
          <w:rFonts w:ascii="Times New Roman" w:hAnsi="Times New Roman"/>
          <w:sz w:val="23"/>
          <w:szCs w:val="23"/>
        </w:rPr>
        <w:t>akan</w:t>
      </w:r>
      <w:proofErr w:type="gramEnd"/>
      <w:r w:rsidRPr="002170B5">
        <w:rPr>
          <w:rFonts w:ascii="Times New Roman" w:hAnsi="Times New Roman"/>
          <w:sz w:val="23"/>
          <w:szCs w:val="23"/>
        </w:rPr>
        <w:t xml:space="preserve"> dapat menyesuaikan perlakuan orang-orang di dalam masyarakat.</w:t>
      </w:r>
    </w:p>
    <w:p w:rsidR="002170B5" w:rsidRPr="002170B5" w:rsidRDefault="002170B5" w:rsidP="002170B5">
      <w:pPr>
        <w:pStyle w:val="ListParagraph"/>
        <w:spacing w:after="0" w:line="240" w:lineRule="auto"/>
        <w:ind w:left="0" w:firstLine="567"/>
        <w:jc w:val="both"/>
        <w:rPr>
          <w:rFonts w:ascii="Times New Roman" w:hAnsi="Times New Roman"/>
          <w:sz w:val="23"/>
          <w:szCs w:val="23"/>
        </w:rPr>
      </w:pPr>
      <w:r w:rsidRPr="002170B5">
        <w:rPr>
          <w:rFonts w:ascii="Times New Roman" w:hAnsi="Times New Roman"/>
          <w:sz w:val="23"/>
          <w:szCs w:val="23"/>
        </w:rPr>
        <w:t xml:space="preserve">Menurut Rudy (2005:86-88), peran humas secara umum adalah sebagai </w:t>
      </w:r>
      <w:r w:rsidRPr="002170B5">
        <w:rPr>
          <w:rFonts w:ascii="Times New Roman" w:hAnsi="Times New Roman"/>
          <w:i/>
          <w:sz w:val="23"/>
          <w:szCs w:val="23"/>
        </w:rPr>
        <w:t>communicator</w:t>
      </w:r>
      <w:r w:rsidRPr="002170B5">
        <w:rPr>
          <w:rFonts w:ascii="Times New Roman" w:hAnsi="Times New Roman"/>
          <w:sz w:val="23"/>
          <w:szCs w:val="23"/>
        </w:rPr>
        <w:t xml:space="preserve"> atau penghubung antara organisasi atau lembaga yang diwakili oleh publiknya. Membina </w:t>
      </w:r>
      <w:r w:rsidRPr="002170B5">
        <w:rPr>
          <w:rFonts w:ascii="Times New Roman" w:hAnsi="Times New Roman"/>
          <w:i/>
          <w:sz w:val="23"/>
          <w:szCs w:val="23"/>
        </w:rPr>
        <w:t>Relationship</w:t>
      </w:r>
      <w:r w:rsidRPr="002170B5">
        <w:rPr>
          <w:rFonts w:ascii="Times New Roman" w:hAnsi="Times New Roman"/>
          <w:sz w:val="23"/>
          <w:szCs w:val="23"/>
        </w:rPr>
        <w:t xml:space="preserve">, yaitu berupaya membina hubungan yang positif dan saling menguntungkan dengan pihak publiknya. Peranan </w:t>
      </w:r>
      <w:r w:rsidRPr="002170B5">
        <w:rPr>
          <w:rFonts w:ascii="Times New Roman" w:hAnsi="Times New Roman"/>
          <w:i/>
          <w:sz w:val="23"/>
          <w:szCs w:val="23"/>
        </w:rPr>
        <w:t xml:space="preserve">Back </w:t>
      </w:r>
      <w:proofErr w:type="gramStart"/>
      <w:r w:rsidRPr="002170B5">
        <w:rPr>
          <w:rFonts w:ascii="Times New Roman" w:hAnsi="Times New Roman"/>
          <w:i/>
          <w:sz w:val="23"/>
          <w:szCs w:val="23"/>
        </w:rPr>
        <w:t>Up</w:t>
      </w:r>
      <w:proofErr w:type="gramEnd"/>
      <w:r w:rsidRPr="002170B5">
        <w:rPr>
          <w:rFonts w:ascii="Times New Roman" w:hAnsi="Times New Roman"/>
          <w:i/>
          <w:sz w:val="23"/>
          <w:szCs w:val="23"/>
        </w:rPr>
        <w:t xml:space="preserve"> Management</w:t>
      </w:r>
      <w:r w:rsidRPr="002170B5">
        <w:rPr>
          <w:rFonts w:ascii="Times New Roman" w:hAnsi="Times New Roman"/>
          <w:sz w:val="23"/>
          <w:szCs w:val="23"/>
        </w:rPr>
        <w:t xml:space="preserve">, yakni sebagai pendukung dalam fungsi manajemen organisasi atau perusahaan. </w:t>
      </w:r>
      <w:proofErr w:type="gramStart"/>
      <w:r w:rsidRPr="002170B5">
        <w:rPr>
          <w:rFonts w:ascii="Times New Roman" w:hAnsi="Times New Roman"/>
          <w:sz w:val="23"/>
          <w:szCs w:val="23"/>
        </w:rPr>
        <w:t xml:space="preserve">Membentuk </w:t>
      </w:r>
      <w:r w:rsidRPr="002170B5">
        <w:rPr>
          <w:rFonts w:ascii="Times New Roman" w:hAnsi="Times New Roman"/>
          <w:i/>
          <w:sz w:val="23"/>
          <w:szCs w:val="23"/>
        </w:rPr>
        <w:t>corporate image</w:t>
      </w:r>
      <w:r w:rsidRPr="002170B5">
        <w:rPr>
          <w:rFonts w:ascii="Times New Roman" w:hAnsi="Times New Roman"/>
          <w:sz w:val="23"/>
          <w:szCs w:val="23"/>
        </w:rPr>
        <w:t xml:space="preserve">, artinya </w:t>
      </w:r>
      <w:r w:rsidRPr="002170B5">
        <w:rPr>
          <w:rFonts w:ascii="Times New Roman" w:hAnsi="Times New Roman"/>
          <w:i/>
          <w:sz w:val="23"/>
          <w:szCs w:val="23"/>
        </w:rPr>
        <w:t>public relations</w:t>
      </w:r>
      <w:r w:rsidRPr="002170B5">
        <w:rPr>
          <w:rFonts w:ascii="Times New Roman" w:hAnsi="Times New Roman"/>
          <w:sz w:val="23"/>
          <w:szCs w:val="23"/>
        </w:rPr>
        <w:t xml:space="preserve"> berperan untuk berupaya menciptakan citra bagi organisasi atau lembaganya.</w:t>
      </w:r>
      <w:proofErr w:type="gramEnd"/>
      <w:r w:rsidRPr="002170B5">
        <w:rPr>
          <w:rFonts w:ascii="Times New Roman" w:hAnsi="Times New Roman"/>
          <w:sz w:val="23"/>
          <w:szCs w:val="23"/>
        </w:rPr>
        <w:t xml:space="preserve"> Peran Humas mencakup </w:t>
      </w:r>
      <w:r w:rsidRPr="002170B5">
        <w:rPr>
          <w:rFonts w:ascii="Times New Roman" w:hAnsi="Times New Roman"/>
          <w:i/>
          <w:sz w:val="23"/>
          <w:szCs w:val="23"/>
        </w:rPr>
        <w:t>internal public relations</w:t>
      </w:r>
      <w:r w:rsidRPr="002170B5">
        <w:rPr>
          <w:rFonts w:ascii="Times New Roman" w:hAnsi="Times New Roman"/>
          <w:sz w:val="23"/>
          <w:szCs w:val="23"/>
        </w:rPr>
        <w:t xml:space="preserve"> dan </w:t>
      </w:r>
      <w:r w:rsidRPr="002170B5">
        <w:rPr>
          <w:rFonts w:ascii="Times New Roman" w:hAnsi="Times New Roman"/>
          <w:i/>
          <w:sz w:val="23"/>
          <w:szCs w:val="23"/>
        </w:rPr>
        <w:t>external public relations</w:t>
      </w:r>
    </w:p>
    <w:p w:rsidR="0029101B" w:rsidRDefault="0029101B" w:rsidP="002170B5">
      <w:pPr>
        <w:tabs>
          <w:tab w:val="left" w:pos="851"/>
        </w:tabs>
        <w:spacing w:after="0" w:line="240" w:lineRule="auto"/>
        <w:jc w:val="both"/>
        <w:rPr>
          <w:rFonts w:ascii="Times New Roman" w:hAnsi="Times New Roman" w:cs="Times New Roman"/>
          <w:b/>
          <w:i/>
          <w:sz w:val="23"/>
          <w:szCs w:val="23"/>
        </w:rPr>
      </w:pPr>
    </w:p>
    <w:p w:rsidR="002170B5" w:rsidRPr="002170B5" w:rsidRDefault="002170B5" w:rsidP="002170B5">
      <w:pPr>
        <w:tabs>
          <w:tab w:val="left" w:pos="851"/>
        </w:tabs>
        <w:spacing w:after="0" w:line="240" w:lineRule="auto"/>
        <w:jc w:val="both"/>
        <w:rPr>
          <w:rFonts w:ascii="Times New Roman" w:hAnsi="Times New Roman" w:cs="Times New Roman"/>
          <w:b/>
          <w:i/>
          <w:sz w:val="23"/>
          <w:szCs w:val="23"/>
        </w:rPr>
      </w:pPr>
      <w:r w:rsidRPr="002170B5">
        <w:rPr>
          <w:rFonts w:ascii="Times New Roman" w:hAnsi="Times New Roman" w:cs="Times New Roman"/>
          <w:b/>
          <w:i/>
          <w:sz w:val="23"/>
          <w:szCs w:val="23"/>
          <w:lang w:val="id-ID"/>
        </w:rPr>
        <w:t>Fungsi Hubungan Masyarakat</w:t>
      </w:r>
    </w:p>
    <w:p w:rsidR="002170B5" w:rsidRPr="002170B5" w:rsidRDefault="002170B5" w:rsidP="002170B5">
      <w:pPr>
        <w:pStyle w:val="Default"/>
        <w:ind w:firstLine="567"/>
        <w:jc w:val="both"/>
        <w:rPr>
          <w:color w:val="auto"/>
          <w:sz w:val="23"/>
          <w:szCs w:val="23"/>
          <w:lang w:val="id-ID"/>
        </w:rPr>
      </w:pPr>
      <w:r w:rsidRPr="002170B5">
        <w:rPr>
          <w:color w:val="auto"/>
          <w:sz w:val="23"/>
          <w:szCs w:val="23"/>
        </w:rPr>
        <w:t xml:space="preserve">Menurut Effendy </w:t>
      </w:r>
      <w:r w:rsidRPr="002170B5">
        <w:rPr>
          <w:color w:val="auto"/>
          <w:sz w:val="23"/>
          <w:szCs w:val="23"/>
          <w:lang w:val="id-ID"/>
        </w:rPr>
        <w:t>(</w:t>
      </w:r>
      <w:r w:rsidRPr="002170B5">
        <w:rPr>
          <w:color w:val="auto"/>
          <w:sz w:val="23"/>
          <w:szCs w:val="23"/>
        </w:rPr>
        <w:t>dalam Ruslan</w:t>
      </w:r>
      <w:r w:rsidRPr="002170B5">
        <w:rPr>
          <w:color w:val="auto"/>
          <w:sz w:val="23"/>
          <w:szCs w:val="23"/>
          <w:lang w:val="id-ID"/>
        </w:rPr>
        <w:t xml:space="preserve">, </w:t>
      </w:r>
      <w:r w:rsidRPr="002170B5">
        <w:rPr>
          <w:color w:val="auto"/>
          <w:sz w:val="23"/>
          <w:szCs w:val="23"/>
        </w:rPr>
        <w:t>20</w:t>
      </w:r>
      <w:r w:rsidRPr="002170B5">
        <w:rPr>
          <w:color w:val="auto"/>
          <w:sz w:val="23"/>
          <w:szCs w:val="23"/>
          <w:lang w:val="id-ID"/>
        </w:rPr>
        <w:t>12</w:t>
      </w:r>
      <w:r w:rsidRPr="002170B5">
        <w:rPr>
          <w:color w:val="auto"/>
          <w:sz w:val="23"/>
          <w:szCs w:val="23"/>
        </w:rPr>
        <w:t>:</w:t>
      </w:r>
      <w:r w:rsidRPr="002170B5">
        <w:rPr>
          <w:color w:val="auto"/>
          <w:sz w:val="23"/>
          <w:szCs w:val="23"/>
          <w:lang w:val="id-ID"/>
        </w:rPr>
        <w:t>14</w:t>
      </w:r>
      <w:r w:rsidRPr="002170B5">
        <w:rPr>
          <w:color w:val="auto"/>
          <w:sz w:val="23"/>
          <w:szCs w:val="23"/>
        </w:rPr>
        <w:t xml:space="preserve">) fungsi </w:t>
      </w:r>
      <w:r w:rsidRPr="002170B5">
        <w:rPr>
          <w:iCs/>
          <w:color w:val="auto"/>
          <w:sz w:val="23"/>
          <w:szCs w:val="23"/>
          <w:lang w:val="id-ID"/>
        </w:rPr>
        <w:t>Humas</w:t>
      </w:r>
      <w:r w:rsidRPr="002170B5">
        <w:rPr>
          <w:i/>
          <w:iCs/>
          <w:color w:val="auto"/>
          <w:sz w:val="23"/>
          <w:szCs w:val="23"/>
        </w:rPr>
        <w:t xml:space="preserve"> </w:t>
      </w:r>
      <w:r w:rsidRPr="002170B5">
        <w:rPr>
          <w:color w:val="auto"/>
          <w:sz w:val="23"/>
          <w:szCs w:val="23"/>
        </w:rPr>
        <w:t>adalah sebagai berikut</w:t>
      </w:r>
      <w:r w:rsidRPr="002170B5">
        <w:rPr>
          <w:color w:val="auto"/>
          <w:sz w:val="23"/>
          <w:szCs w:val="23"/>
          <w:lang w:val="id-ID"/>
        </w:rPr>
        <w:t>:</w:t>
      </w:r>
    </w:p>
    <w:p w:rsidR="002170B5" w:rsidRPr="002170B5" w:rsidRDefault="002170B5" w:rsidP="002170B5">
      <w:pPr>
        <w:pStyle w:val="Default"/>
        <w:numPr>
          <w:ilvl w:val="0"/>
          <w:numId w:val="38"/>
        </w:numPr>
        <w:tabs>
          <w:tab w:val="left" w:pos="284"/>
        </w:tabs>
        <w:ind w:left="284" w:hanging="284"/>
        <w:jc w:val="both"/>
        <w:rPr>
          <w:color w:val="auto"/>
          <w:sz w:val="23"/>
          <w:szCs w:val="23"/>
        </w:rPr>
      </w:pPr>
      <w:r w:rsidRPr="002170B5">
        <w:rPr>
          <w:color w:val="auto"/>
          <w:sz w:val="23"/>
          <w:szCs w:val="23"/>
        </w:rPr>
        <w:t xml:space="preserve">Menunjang kegiatan manajemen dalam mencapai tujuan organisasi. </w:t>
      </w:r>
    </w:p>
    <w:p w:rsidR="002170B5" w:rsidRPr="002170B5" w:rsidRDefault="002170B5" w:rsidP="002170B5">
      <w:pPr>
        <w:pStyle w:val="Default"/>
        <w:numPr>
          <w:ilvl w:val="0"/>
          <w:numId w:val="38"/>
        </w:numPr>
        <w:tabs>
          <w:tab w:val="left" w:pos="284"/>
        </w:tabs>
        <w:ind w:left="284" w:hanging="284"/>
        <w:jc w:val="both"/>
        <w:rPr>
          <w:color w:val="auto"/>
          <w:sz w:val="23"/>
          <w:szCs w:val="23"/>
        </w:rPr>
      </w:pPr>
      <w:r w:rsidRPr="002170B5">
        <w:rPr>
          <w:color w:val="auto"/>
          <w:sz w:val="23"/>
          <w:szCs w:val="23"/>
        </w:rPr>
        <w:t xml:space="preserve">Membina hubungan harmonis antara organisasi dengan publik internal dan publik </w:t>
      </w:r>
      <w:r w:rsidRPr="002170B5">
        <w:rPr>
          <w:i/>
          <w:color w:val="auto"/>
          <w:sz w:val="23"/>
          <w:szCs w:val="23"/>
          <w:lang w:val="id-ID"/>
        </w:rPr>
        <w:t>e</w:t>
      </w:r>
      <w:r w:rsidRPr="002170B5">
        <w:rPr>
          <w:i/>
          <w:color w:val="auto"/>
          <w:sz w:val="23"/>
          <w:szCs w:val="23"/>
        </w:rPr>
        <w:t>xternal</w:t>
      </w:r>
      <w:r w:rsidRPr="002170B5">
        <w:rPr>
          <w:color w:val="auto"/>
          <w:sz w:val="23"/>
          <w:szCs w:val="23"/>
        </w:rPr>
        <w:t xml:space="preserve">. </w:t>
      </w:r>
    </w:p>
    <w:p w:rsidR="002170B5" w:rsidRPr="002170B5" w:rsidRDefault="002170B5" w:rsidP="002170B5">
      <w:pPr>
        <w:pStyle w:val="Default"/>
        <w:numPr>
          <w:ilvl w:val="0"/>
          <w:numId w:val="38"/>
        </w:numPr>
        <w:tabs>
          <w:tab w:val="left" w:pos="284"/>
        </w:tabs>
        <w:ind w:left="284" w:hanging="284"/>
        <w:jc w:val="both"/>
        <w:rPr>
          <w:color w:val="auto"/>
          <w:sz w:val="23"/>
          <w:szCs w:val="23"/>
        </w:rPr>
      </w:pPr>
      <w:r w:rsidRPr="002170B5">
        <w:rPr>
          <w:color w:val="auto"/>
          <w:sz w:val="23"/>
          <w:szCs w:val="23"/>
        </w:rPr>
        <w:t xml:space="preserve">Menciptakan komunikasi dua arah dengan menyebarkan inforamasi dari organisasi kepada publiknya dan menyalurkan opini publik kepada organisasi. </w:t>
      </w:r>
    </w:p>
    <w:p w:rsidR="002170B5" w:rsidRPr="002170B5" w:rsidRDefault="002170B5" w:rsidP="002170B5">
      <w:pPr>
        <w:pStyle w:val="Default"/>
        <w:numPr>
          <w:ilvl w:val="0"/>
          <w:numId w:val="38"/>
        </w:numPr>
        <w:tabs>
          <w:tab w:val="left" w:pos="284"/>
        </w:tabs>
        <w:ind w:left="284" w:hanging="284"/>
        <w:jc w:val="both"/>
        <w:rPr>
          <w:color w:val="auto"/>
          <w:sz w:val="23"/>
          <w:szCs w:val="23"/>
        </w:rPr>
      </w:pPr>
      <w:r w:rsidRPr="002170B5">
        <w:rPr>
          <w:color w:val="auto"/>
          <w:sz w:val="23"/>
          <w:szCs w:val="23"/>
        </w:rPr>
        <w:t xml:space="preserve">Melayani publik dan menasihati pimpinan organisasi demi kepentingan umum. </w:t>
      </w:r>
    </w:p>
    <w:p w:rsidR="002170B5" w:rsidRPr="002170B5" w:rsidRDefault="002170B5" w:rsidP="002170B5">
      <w:pPr>
        <w:pStyle w:val="Default"/>
        <w:numPr>
          <w:ilvl w:val="0"/>
          <w:numId w:val="38"/>
        </w:numPr>
        <w:tabs>
          <w:tab w:val="left" w:pos="284"/>
        </w:tabs>
        <w:ind w:left="284" w:hanging="284"/>
        <w:jc w:val="both"/>
        <w:rPr>
          <w:color w:val="auto"/>
          <w:sz w:val="23"/>
          <w:szCs w:val="23"/>
        </w:rPr>
      </w:pPr>
      <w:r w:rsidRPr="002170B5">
        <w:rPr>
          <w:color w:val="auto"/>
          <w:sz w:val="23"/>
          <w:szCs w:val="23"/>
        </w:rPr>
        <w:t xml:space="preserve">Operasionalisasi dan organisasi </w:t>
      </w:r>
      <w:r w:rsidRPr="002170B5">
        <w:rPr>
          <w:iCs/>
          <w:color w:val="auto"/>
          <w:sz w:val="23"/>
          <w:szCs w:val="23"/>
        </w:rPr>
        <w:t>hubungan masyarakat</w:t>
      </w:r>
      <w:r w:rsidRPr="002170B5">
        <w:rPr>
          <w:color w:val="auto"/>
          <w:sz w:val="23"/>
          <w:szCs w:val="23"/>
        </w:rPr>
        <w:t xml:space="preserve"> adalah bagaimana membina hubungan harmonis antara organisasi dengan publiknya, untuk mencegah terjadinya rintangan psikologis, baik yang ditimbulkan dari pihak publiknya.</w:t>
      </w:r>
    </w:p>
    <w:p w:rsidR="002170B5" w:rsidRPr="002170B5" w:rsidRDefault="002170B5" w:rsidP="002170B5">
      <w:pPr>
        <w:pStyle w:val="ListParagraph"/>
        <w:tabs>
          <w:tab w:val="left" w:pos="851"/>
        </w:tabs>
        <w:spacing w:after="0" w:line="240" w:lineRule="auto"/>
        <w:ind w:left="0"/>
        <w:jc w:val="both"/>
        <w:rPr>
          <w:rFonts w:ascii="Times New Roman" w:hAnsi="Times New Roman"/>
          <w:sz w:val="23"/>
          <w:szCs w:val="23"/>
        </w:rPr>
      </w:pPr>
    </w:p>
    <w:p w:rsidR="002170B5" w:rsidRPr="002170B5" w:rsidRDefault="002170B5" w:rsidP="002170B5">
      <w:pPr>
        <w:tabs>
          <w:tab w:val="left" w:pos="851"/>
        </w:tabs>
        <w:spacing w:after="0" w:line="240" w:lineRule="auto"/>
        <w:jc w:val="both"/>
        <w:rPr>
          <w:rFonts w:ascii="Times New Roman" w:hAnsi="Times New Roman" w:cs="Times New Roman"/>
          <w:b/>
          <w:i/>
          <w:sz w:val="23"/>
          <w:szCs w:val="23"/>
        </w:rPr>
      </w:pPr>
      <w:r w:rsidRPr="002170B5">
        <w:rPr>
          <w:rFonts w:ascii="Times New Roman" w:hAnsi="Times New Roman" w:cs="Times New Roman"/>
          <w:b/>
          <w:bCs/>
          <w:i/>
          <w:sz w:val="23"/>
          <w:szCs w:val="23"/>
        </w:rPr>
        <w:t>Tujuan Hubungan</w:t>
      </w:r>
      <w:r w:rsidRPr="002170B5">
        <w:rPr>
          <w:rFonts w:ascii="Times New Roman" w:hAnsi="Times New Roman" w:cs="Times New Roman"/>
          <w:b/>
          <w:bCs/>
          <w:i/>
          <w:sz w:val="23"/>
          <w:szCs w:val="23"/>
          <w:lang w:val="id-ID"/>
        </w:rPr>
        <w:t xml:space="preserve"> </w:t>
      </w:r>
      <w:r w:rsidRPr="002170B5">
        <w:rPr>
          <w:rFonts w:ascii="Times New Roman" w:hAnsi="Times New Roman" w:cs="Times New Roman"/>
          <w:b/>
          <w:bCs/>
          <w:i/>
          <w:sz w:val="23"/>
          <w:szCs w:val="23"/>
        </w:rPr>
        <w:t>Masyarakat</w:t>
      </w:r>
    </w:p>
    <w:p w:rsidR="002170B5" w:rsidRPr="002170B5" w:rsidRDefault="002170B5" w:rsidP="002170B5">
      <w:pPr>
        <w:pStyle w:val="ListParagraph"/>
        <w:spacing w:after="0" w:line="240" w:lineRule="auto"/>
        <w:ind w:left="0" w:firstLine="567"/>
        <w:jc w:val="both"/>
        <w:rPr>
          <w:rFonts w:ascii="Times New Roman" w:hAnsi="Times New Roman"/>
          <w:sz w:val="23"/>
          <w:szCs w:val="23"/>
        </w:rPr>
      </w:pPr>
      <w:r w:rsidRPr="002170B5">
        <w:rPr>
          <w:rFonts w:ascii="Times New Roman" w:hAnsi="Times New Roman"/>
          <w:sz w:val="23"/>
          <w:szCs w:val="23"/>
        </w:rPr>
        <w:t xml:space="preserve">Menurut Ruslan (2012:14) menyatakan bahwa tujuan </w:t>
      </w:r>
      <w:r w:rsidRPr="002170B5">
        <w:rPr>
          <w:rFonts w:ascii="Times New Roman" w:hAnsi="Times New Roman"/>
          <w:iCs/>
          <w:sz w:val="23"/>
          <w:szCs w:val="23"/>
        </w:rPr>
        <w:t xml:space="preserve">Humas </w:t>
      </w:r>
      <w:r w:rsidRPr="002170B5">
        <w:rPr>
          <w:rFonts w:ascii="Times New Roman" w:hAnsi="Times New Roman"/>
          <w:sz w:val="23"/>
          <w:szCs w:val="23"/>
        </w:rPr>
        <w:t xml:space="preserve">adalah sebagai berikut: </w:t>
      </w:r>
    </w:p>
    <w:p w:rsidR="002170B5" w:rsidRPr="002170B5" w:rsidRDefault="002170B5" w:rsidP="002170B5">
      <w:pPr>
        <w:pStyle w:val="Default"/>
        <w:numPr>
          <w:ilvl w:val="1"/>
          <w:numId w:val="39"/>
        </w:numPr>
        <w:tabs>
          <w:tab w:val="left" w:pos="284"/>
        </w:tabs>
        <w:ind w:left="284" w:hanging="284"/>
        <w:jc w:val="both"/>
        <w:rPr>
          <w:color w:val="auto"/>
          <w:sz w:val="23"/>
          <w:szCs w:val="23"/>
        </w:rPr>
      </w:pPr>
      <w:r w:rsidRPr="002170B5">
        <w:rPr>
          <w:color w:val="auto"/>
          <w:sz w:val="23"/>
          <w:szCs w:val="23"/>
        </w:rPr>
        <w:t xml:space="preserve">Untuk mempengaruhi publiknya, antara lain sejauh mana mereka mengenal dan mengetahui kegiatan lembaga atau organisasi yang diwakili tersebut tetap pada posisi pertama, dikenal dan disukai. </w:t>
      </w:r>
    </w:p>
    <w:p w:rsidR="002170B5" w:rsidRPr="002170B5" w:rsidRDefault="002170B5" w:rsidP="002170B5">
      <w:pPr>
        <w:pStyle w:val="Default"/>
        <w:numPr>
          <w:ilvl w:val="1"/>
          <w:numId w:val="39"/>
        </w:numPr>
        <w:tabs>
          <w:tab w:val="left" w:pos="284"/>
        </w:tabs>
        <w:ind w:left="284" w:hanging="284"/>
        <w:jc w:val="both"/>
        <w:rPr>
          <w:color w:val="auto"/>
          <w:sz w:val="23"/>
          <w:szCs w:val="23"/>
        </w:rPr>
      </w:pPr>
      <w:r w:rsidRPr="002170B5">
        <w:rPr>
          <w:color w:val="auto"/>
          <w:sz w:val="23"/>
          <w:szCs w:val="23"/>
        </w:rPr>
        <w:t xml:space="preserve">Pada posisi publik yang kedua, mengenal dan tidak menyukai maka pihak </w:t>
      </w:r>
      <w:r w:rsidRPr="002170B5">
        <w:rPr>
          <w:iCs/>
          <w:color w:val="auto"/>
          <w:sz w:val="23"/>
          <w:szCs w:val="23"/>
        </w:rPr>
        <w:t>hubungan masyarakat</w:t>
      </w:r>
      <w:r w:rsidRPr="002170B5">
        <w:rPr>
          <w:color w:val="auto"/>
          <w:sz w:val="23"/>
          <w:szCs w:val="23"/>
        </w:rPr>
        <w:t xml:space="preserve"> berupaya melalui proses teknik </w:t>
      </w:r>
      <w:r w:rsidRPr="002170B5">
        <w:rPr>
          <w:iCs/>
          <w:color w:val="auto"/>
          <w:sz w:val="23"/>
          <w:szCs w:val="23"/>
          <w:lang w:val="id-ID"/>
        </w:rPr>
        <w:t>Humas</w:t>
      </w:r>
      <w:r w:rsidRPr="002170B5">
        <w:rPr>
          <w:i/>
          <w:iCs/>
          <w:color w:val="auto"/>
          <w:sz w:val="23"/>
          <w:szCs w:val="23"/>
        </w:rPr>
        <w:t xml:space="preserve"> </w:t>
      </w:r>
      <w:r w:rsidRPr="002170B5">
        <w:rPr>
          <w:color w:val="auto"/>
          <w:sz w:val="23"/>
          <w:szCs w:val="23"/>
        </w:rPr>
        <w:t xml:space="preserve">tertentu untuk dapat mengubah pandangan publik menjadi menyukai. </w:t>
      </w:r>
    </w:p>
    <w:p w:rsidR="002170B5" w:rsidRPr="0029101B" w:rsidRDefault="002170B5" w:rsidP="002170B5">
      <w:pPr>
        <w:pStyle w:val="Default"/>
        <w:numPr>
          <w:ilvl w:val="1"/>
          <w:numId w:val="39"/>
        </w:numPr>
        <w:tabs>
          <w:tab w:val="left" w:pos="284"/>
        </w:tabs>
        <w:ind w:left="284" w:hanging="284"/>
        <w:jc w:val="both"/>
        <w:rPr>
          <w:color w:val="auto"/>
          <w:sz w:val="23"/>
          <w:szCs w:val="23"/>
        </w:rPr>
      </w:pPr>
      <w:r w:rsidRPr="002170B5">
        <w:rPr>
          <w:color w:val="auto"/>
          <w:sz w:val="23"/>
          <w:szCs w:val="23"/>
        </w:rPr>
        <w:t>Pada posisi publik yang ketiga, membutuhkan perjuangan keras untuk mengubah opini publik yang selama ini tidak mengenal dan tidak menyukai melalui suatu teknik kampanye PR (</w:t>
      </w:r>
      <w:r w:rsidRPr="002170B5">
        <w:rPr>
          <w:i/>
          <w:iCs/>
          <w:color w:val="auto"/>
          <w:sz w:val="23"/>
          <w:szCs w:val="23"/>
        </w:rPr>
        <w:t xml:space="preserve">PR Campaign) </w:t>
      </w:r>
      <w:r w:rsidRPr="002170B5">
        <w:rPr>
          <w:color w:val="auto"/>
          <w:sz w:val="23"/>
          <w:szCs w:val="23"/>
        </w:rPr>
        <w:t>melalui strategi menarik perhatian yang mampu mengubahnya, yaitu dari posisi “</w:t>
      </w:r>
      <w:r w:rsidRPr="002170B5">
        <w:rPr>
          <w:i/>
          <w:iCs/>
          <w:color w:val="auto"/>
          <w:sz w:val="23"/>
          <w:szCs w:val="23"/>
        </w:rPr>
        <w:t xml:space="preserve">nothing” </w:t>
      </w:r>
      <w:r w:rsidRPr="002170B5">
        <w:rPr>
          <w:color w:val="auto"/>
          <w:sz w:val="23"/>
          <w:szCs w:val="23"/>
        </w:rPr>
        <w:t xml:space="preserve">menjadi </w:t>
      </w:r>
      <w:r w:rsidRPr="002170B5">
        <w:rPr>
          <w:i/>
          <w:iCs/>
          <w:color w:val="auto"/>
          <w:sz w:val="23"/>
          <w:szCs w:val="23"/>
        </w:rPr>
        <w:t xml:space="preserve">“something”. </w:t>
      </w:r>
    </w:p>
    <w:p w:rsidR="0029101B" w:rsidRPr="002170B5" w:rsidRDefault="0029101B" w:rsidP="0029101B">
      <w:pPr>
        <w:pStyle w:val="Default"/>
        <w:tabs>
          <w:tab w:val="left" w:pos="284"/>
        </w:tabs>
        <w:ind w:left="284"/>
        <w:jc w:val="both"/>
        <w:rPr>
          <w:color w:val="auto"/>
          <w:sz w:val="23"/>
          <w:szCs w:val="23"/>
        </w:rPr>
      </w:pPr>
    </w:p>
    <w:p w:rsidR="002170B5" w:rsidRPr="002170B5" w:rsidRDefault="002170B5" w:rsidP="002170B5">
      <w:pPr>
        <w:tabs>
          <w:tab w:val="left" w:pos="851"/>
        </w:tabs>
        <w:spacing w:after="0" w:line="240" w:lineRule="auto"/>
        <w:jc w:val="both"/>
        <w:rPr>
          <w:rFonts w:ascii="Times New Roman" w:hAnsi="Times New Roman" w:cs="Times New Roman"/>
          <w:b/>
          <w:i/>
          <w:sz w:val="23"/>
          <w:szCs w:val="23"/>
        </w:rPr>
      </w:pPr>
      <w:r w:rsidRPr="002170B5">
        <w:rPr>
          <w:rFonts w:ascii="Times New Roman" w:hAnsi="Times New Roman" w:cs="Times New Roman"/>
          <w:b/>
          <w:bCs/>
          <w:i/>
          <w:sz w:val="23"/>
          <w:szCs w:val="23"/>
        </w:rPr>
        <w:t>Tugas Hubungan Masyarakat</w:t>
      </w:r>
    </w:p>
    <w:p w:rsidR="002170B5" w:rsidRPr="002170B5" w:rsidRDefault="002170B5" w:rsidP="002170B5">
      <w:pPr>
        <w:pStyle w:val="Default"/>
        <w:ind w:firstLine="567"/>
        <w:jc w:val="both"/>
        <w:rPr>
          <w:color w:val="auto"/>
          <w:sz w:val="23"/>
          <w:szCs w:val="23"/>
          <w:lang w:val="id-ID"/>
        </w:rPr>
      </w:pPr>
      <w:r w:rsidRPr="002170B5">
        <w:rPr>
          <w:color w:val="auto"/>
          <w:sz w:val="23"/>
          <w:szCs w:val="23"/>
        </w:rPr>
        <w:t>Menurut Rumanti (20</w:t>
      </w:r>
      <w:r w:rsidRPr="002170B5">
        <w:rPr>
          <w:color w:val="auto"/>
          <w:sz w:val="23"/>
          <w:szCs w:val="23"/>
          <w:lang w:val="id-ID"/>
        </w:rPr>
        <w:t>11</w:t>
      </w:r>
      <w:r w:rsidRPr="002170B5">
        <w:rPr>
          <w:color w:val="auto"/>
          <w:sz w:val="23"/>
          <w:szCs w:val="23"/>
        </w:rPr>
        <w:t xml:space="preserve">:39) menyatakan </w:t>
      </w:r>
      <w:proofErr w:type="gramStart"/>
      <w:r w:rsidRPr="002170B5">
        <w:rPr>
          <w:color w:val="auto"/>
          <w:sz w:val="23"/>
          <w:szCs w:val="23"/>
        </w:rPr>
        <w:t>lima</w:t>
      </w:r>
      <w:proofErr w:type="gramEnd"/>
      <w:r w:rsidRPr="002170B5">
        <w:rPr>
          <w:color w:val="auto"/>
          <w:sz w:val="23"/>
          <w:szCs w:val="23"/>
        </w:rPr>
        <w:t xml:space="preserve"> pokok tugas</w:t>
      </w:r>
      <w:r w:rsidRPr="002170B5">
        <w:rPr>
          <w:color w:val="auto"/>
          <w:sz w:val="23"/>
          <w:szCs w:val="23"/>
          <w:lang w:val="id-ID"/>
        </w:rPr>
        <w:t xml:space="preserve"> Humas </w:t>
      </w:r>
      <w:r w:rsidRPr="002170B5">
        <w:rPr>
          <w:color w:val="auto"/>
          <w:sz w:val="23"/>
          <w:szCs w:val="23"/>
        </w:rPr>
        <w:t>sehari-hari sebagai berikut:</w:t>
      </w:r>
    </w:p>
    <w:p w:rsidR="002170B5" w:rsidRPr="002170B5" w:rsidRDefault="002170B5" w:rsidP="002170B5">
      <w:pPr>
        <w:pStyle w:val="Default"/>
        <w:numPr>
          <w:ilvl w:val="0"/>
          <w:numId w:val="40"/>
        </w:numPr>
        <w:tabs>
          <w:tab w:val="left" w:pos="284"/>
        </w:tabs>
        <w:ind w:left="284" w:hanging="284"/>
        <w:jc w:val="both"/>
        <w:rPr>
          <w:color w:val="auto"/>
          <w:sz w:val="23"/>
          <w:szCs w:val="23"/>
        </w:rPr>
      </w:pPr>
      <w:r w:rsidRPr="002170B5">
        <w:rPr>
          <w:color w:val="auto"/>
          <w:sz w:val="23"/>
          <w:szCs w:val="23"/>
        </w:rPr>
        <w:lastRenderedPageBreak/>
        <w:t xml:space="preserve">Menyelenggarakan dan bertanggung jawab atas penyampaian informasi secara lisan, tertulis, melalui gambar (visual) kepada publik, supaya publik mempunyai pengertian yang benar tentang organisasi atau perusahaan, tujuan serta kegiatan yang dilakukan. </w:t>
      </w:r>
    </w:p>
    <w:p w:rsidR="002170B5" w:rsidRPr="002170B5" w:rsidRDefault="002170B5" w:rsidP="002170B5">
      <w:pPr>
        <w:pStyle w:val="Default"/>
        <w:numPr>
          <w:ilvl w:val="0"/>
          <w:numId w:val="40"/>
        </w:numPr>
        <w:tabs>
          <w:tab w:val="left" w:pos="284"/>
        </w:tabs>
        <w:ind w:left="284" w:hanging="284"/>
        <w:jc w:val="both"/>
        <w:rPr>
          <w:color w:val="auto"/>
          <w:sz w:val="23"/>
          <w:szCs w:val="23"/>
        </w:rPr>
      </w:pPr>
      <w:r w:rsidRPr="002170B5">
        <w:rPr>
          <w:color w:val="auto"/>
          <w:sz w:val="23"/>
          <w:szCs w:val="23"/>
        </w:rPr>
        <w:t xml:space="preserve">Memonitor, merekam dan mengevaluasi tanggapan serta pendapat umum masyarakat. Di samping itu, menjalankan dan bertanggung jawab terhadapat kehidupan kita bersama dengan lingkungan. Karena mereka ikut menentukan kehidupan organisasi apabila kita tidak saling mengganggu, perlu diajak berunding, demi kebaikan semua pihak taka da yang dirugikan. </w:t>
      </w:r>
    </w:p>
    <w:p w:rsidR="002170B5" w:rsidRPr="002170B5" w:rsidRDefault="002170B5" w:rsidP="002170B5">
      <w:pPr>
        <w:pStyle w:val="Default"/>
        <w:numPr>
          <w:ilvl w:val="0"/>
          <w:numId w:val="40"/>
        </w:numPr>
        <w:tabs>
          <w:tab w:val="left" w:pos="284"/>
        </w:tabs>
        <w:ind w:left="284" w:hanging="284"/>
        <w:jc w:val="both"/>
        <w:rPr>
          <w:color w:val="auto"/>
          <w:sz w:val="23"/>
          <w:szCs w:val="23"/>
        </w:rPr>
      </w:pPr>
      <w:r w:rsidRPr="002170B5">
        <w:rPr>
          <w:color w:val="auto"/>
          <w:sz w:val="23"/>
          <w:szCs w:val="23"/>
        </w:rPr>
        <w:t xml:space="preserve">Memperbaiki citra organisasi. Citra organisasi bisa merupakan citra dari pemimpin, ada citra yang menjadi keinginan, harapan dan sebagainya. Citra yang bisa mendapat kepercayaan adalah citra dari kenyataan identitas organisasi. </w:t>
      </w:r>
    </w:p>
    <w:p w:rsidR="002170B5" w:rsidRPr="002170B5" w:rsidRDefault="002170B5" w:rsidP="002170B5">
      <w:pPr>
        <w:pStyle w:val="Default"/>
        <w:numPr>
          <w:ilvl w:val="0"/>
          <w:numId w:val="40"/>
        </w:numPr>
        <w:tabs>
          <w:tab w:val="left" w:pos="284"/>
        </w:tabs>
        <w:ind w:left="284" w:hanging="284"/>
        <w:jc w:val="both"/>
        <w:rPr>
          <w:color w:val="auto"/>
          <w:sz w:val="23"/>
          <w:szCs w:val="23"/>
          <w:lang w:val="id-ID"/>
        </w:rPr>
      </w:pPr>
      <w:r w:rsidRPr="002170B5">
        <w:rPr>
          <w:color w:val="auto"/>
          <w:sz w:val="23"/>
          <w:szCs w:val="23"/>
        </w:rPr>
        <w:t xml:space="preserve">Tanggung jawab sosial. </w:t>
      </w:r>
      <w:r w:rsidRPr="002170B5">
        <w:rPr>
          <w:iCs/>
          <w:color w:val="auto"/>
          <w:sz w:val="23"/>
          <w:szCs w:val="23"/>
          <w:lang w:val="id-ID"/>
        </w:rPr>
        <w:t>Humas</w:t>
      </w:r>
      <w:r w:rsidRPr="002170B5">
        <w:rPr>
          <w:i/>
          <w:iCs/>
          <w:color w:val="auto"/>
          <w:sz w:val="23"/>
          <w:szCs w:val="23"/>
        </w:rPr>
        <w:t xml:space="preserve"> </w:t>
      </w:r>
      <w:r w:rsidRPr="002170B5">
        <w:rPr>
          <w:color w:val="auto"/>
          <w:sz w:val="23"/>
          <w:szCs w:val="23"/>
        </w:rPr>
        <w:t>merupakan instrument untuk bertanggung jawab terhadap semua kelompok yang berhak terhadap tanggung jawab tersebut. Terutama kelompok publik sendiri, publik internal dan pers. Penting diusahakan bahwa seluruh organisasi bersikap terbuka dan jujur terhadap semua kelompok atau publik yang ada hubungannya dan memerlukan informasi. Suatu organisasi mempunyai kewajiban adanya usaha untuk pelayanan sosial yang harus menjadi tanggung jawab.</w:t>
      </w:r>
    </w:p>
    <w:p w:rsidR="002170B5" w:rsidRPr="002170B5" w:rsidRDefault="002170B5" w:rsidP="002170B5">
      <w:pPr>
        <w:pStyle w:val="Default"/>
        <w:numPr>
          <w:ilvl w:val="0"/>
          <w:numId w:val="40"/>
        </w:numPr>
        <w:tabs>
          <w:tab w:val="left" w:pos="284"/>
        </w:tabs>
        <w:ind w:left="284" w:hanging="284"/>
        <w:jc w:val="both"/>
        <w:rPr>
          <w:color w:val="auto"/>
          <w:sz w:val="23"/>
          <w:szCs w:val="23"/>
          <w:lang w:val="id-ID"/>
        </w:rPr>
      </w:pPr>
      <w:r w:rsidRPr="002170B5">
        <w:rPr>
          <w:color w:val="auto"/>
          <w:sz w:val="23"/>
          <w:szCs w:val="23"/>
          <w:lang w:val="id-ID"/>
        </w:rPr>
        <w:t xml:space="preserve">Komunikasi, humas mempunyai bentuk komunikasi yang khusus, keomunikasi timbal-balik, pengetahuan komunikasi menjadi modalnya. </w:t>
      </w:r>
      <w:r w:rsidRPr="002170B5">
        <w:rPr>
          <w:color w:val="auto"/>
          <w:sz w:val="23"/>
          <w:szCs w:val="23"/>
        </w:rPr>
        <w:t>Dalam fungsinya, komunikasi itu sentral perlu juga untuk dimiliki adalah pengetahuan manajemen</w:t>
      </w:r>
      <w:r w:rsidRPr="002170B5">
        <w:rPr>
          <w:color w:val="auto"/>
          <w:sz w:val="23"/>
          <w:szCs w:val="23"/>
          <w:lang w:val="id-ID"/>
        </w:rPr>
        <w:t>,</w:t>
      </w:r>
      <w:r w:rsidRPr="002170B5">
        <w:rPr>
          <w:color w:val="auto"/>
          <w:sz w:val="23"/>
          <w:szCs w:val="23"/>
        </w:rPr>
        <w:t xml:space="preserve"> kepemimpinan</w:t>
      </w:r>
      <w:r w:rsidRPr="002170B5">
        <w:rPr>
          <w:color w:val="auto"/>
          <w:sz w:val="23"/>
          <w:szCs w:val="23"/>
          <w:lang w:val="id-ID"/>
        </w:rPr>
        <w:t xml:space="preserve"> </w:t>
      </w:r>
      <w:r w:rsidRPr="002170B5">
        <w:rPr>
          <w:color w:val="auto"/>
          <w:sz w:val="23"/>
          <w:szCs w:val="23"/>
        </w:rPr>
        <w:t xml:space="preserve">dan struktur organisasi. </w:t>
      </w:r>
    </w:p>
    <w:p w:rsidR="000B1EC9" w:rsidRDefault="000B1EC9" w:rsidP="000B1EC9">
      <w:pPr>
        <w:tabs>
          <w:tab w:val="left" w:pos="810"/>
        </w:tabs>
        <w:spacing w:after="0" w:line="240" w:lineRule="auto"/>
        <w:jc w:val="both"/>
        <w:rPr>
          <w:rFonts w:ascii="Times New Roman" w:hAnsi="Times New Roman" w:cs="Times New Roman"/>
          <w:b/>
          <w:bCs/>
          <w:i/>
          <w:sz w:val="23"/>
          <w:szCs w:val="23"/>
        </w:rPr>
      </w:pPr>
    </w:p>
    <w:p w:rsidR="002170B5" w:rsidRPr="002170B5" w:rsidRDefault="002170B5" w:rsidP="000B1EC9">
      <w:pPr>
        <w:tabs>
          <w:tab w:val="left" w:pos="810"/>
        </w:tabs>
        <w:spacing w:after="0" w:line="240" w:lineRule="auto"/>
        <w:jc w:val="both"/>
        <w:rPr>
          <w:rFonts w:ascii="Times New Roman" w:hAnsi="Times New Roman" w:cs="Times New Roman"/>
          <w:b/>
          <w:bCs/>
          <w:i/>
          <w:sz w:val="23"/>
          <w:szCs w:val="23"/>
          <w:lang w:val="id-ID"/>
        </w:rPr>
      </w:pPr>
      <w:r w:rsidRPr="002170B5">
        <w:rPr>
          <w:rFonts w:ascii="Times New Roman" w:hAnsi="Times New Roman" w:cs="Times New Roman"/>
          <w:b/>
          <w:bCs/>
          <w:i/>
          <w:sz w:val="23"/>
          <w:szCs w:val="23"/>
          <w:lang w:val="id-ID"/>
        </w:rPr>
        <w:t xml:space="preserve">Pengertian </w:t>
      </w:r>
      <w:r w:rsidRPr="002170B5">
        <w:rPr>
          <w:rFonts w:ascii="Times New Roman" w:hAnsi="Times New Roman" w:cs="Times New Roman"/>
          <w:b/>
          <w:i/>
          <w:sz w:val="23"/>
          <w:szCs w:val="23"/>
          <w:shd w:val="clear" w:color="auto" w:fill="FFFFFF"/>
          <w:lang w:val="id-ID"/>
        </w:rPr>
        <w:t>Corporate Social Responsibility</w:t>
      </w:r>
    </w:p>
    <w:p w:rsidR="002170B5" w:rsidRPr="002170B5" w:rsidRDefault="002170B5" w:rsidP="000B1EC9">
      <w:pPr>
        <w:pStyle w:val="ListParagraph"/>
        <w:spacing w:after="0" w:line="240" w:lineRule="auto"/>
        <w:ind w:left="0" w:firstLine="540"/>
        <w:jc w:val="both"/>
        <w:rPr>
          <w:rFonts w:ascii="Times New Roman" w:hAnsi="Times New Roman"/>
          <w:sz w:val="23"/>
          <w:szCs w:val="23"/>
          <w:lang w:val="id-ID"/>
        </w:rPr>
      </w:pPr>
      <w:r w:rsidRPr="002170B5">
        <w:rPr>
          <w:rFonts w:ascii="Times New Roman" w:hAnsi="Times New Roman"/>
          <w:sz w:val="23"/>
          <w:szCs w:val="23"/>
          <w:lang w:val="id-ID"/>
        </w:rPr>
        <w:t xml:space="preserve">Menurut </w:t>
      </w:r>
      <w:r w:rsidRPr="002170B5">
        <w:rPr>
          <w:rFonts w:ascii="Times New Roman" w:hAnsi="Times New Roman"/>
          <w:sz w:val="23"/>
          <w:szCs w:val="23"/>
          <w:lang w:val="id-ID" w:eastAsia="id-ID"/>
        </w:rPr>
        <w:t xml:space="preserve">Kotler dan Lee (dalam Solihin, 2009:47) memberikan rumusan penekanan pada kata </w:t>
      </w:r>
      <w:r w:rsidRPr="002170B5">
        <w:rPr>
          <w:rFonts w:ascii="Times New Roman" w:hAnsi="Times New Roman"/>
          <w:i/>
          <w:iCs/>
          <w:sz w:val="23"/>
          <w:szCs w:val="23"/>
          <w:lang w:val="id-ID" w:eastAsia="id-ID"/>
        </w:rPr>
        <w:t xml:space="preserve">discretionary </w:t>
      </w:r>
      <w:r w:rsidRPr="002170B5">
        <w:rPr>
          <w:rFonts w:ascii="Times New Roman" w:hAnsi="Times New Roman"/>
          <w:sz w:val="23"/>
          <w:szCs w:val="23"/>
          <w:lang w:val="id-ID" w:eastAsia="id-ID"/>
        </w:rPr>
        <w:t xml:space="preserve">yang berarti kegiatan CSR semata-mata merupakan komitmen perusahaan secara suka rela untuk turut meningkatkan kesejahteraan komunitas dan bukan merupakan aktifitas bisnis yang diwajibkan oleh hukum dan perundang-undangan seperti kewajiban untuk membayar pajak atau kepatuhan perusahaan terhadap undang-undang ketenagakerjaan. Kata </w:t>
      </w:r>
      <w:r w:rsidRPr="002170B5">
        <w:rPr>
          <w:rFonts w:ascii="Times New Roman" w:hAnsi="Times New Roman"/>
          <w:i/>
          <w:iCs/>
          <w:sz w:val="23"/>
          <w:szCs w:val="23"/>
          <w:lang w:val="id-ID" w:eastAsia="id-ID"/>
        </w:rPr>
        <w:t xml:space="preserve">discretionary </w:t>
      </w:r>
      <w:r w:rsidRPr="002170B5">
        <w:rPr>
          <w:rFonts w:ascii="Times New Roman" w:hAnsi="Times New Roman"/>
          <w:sz w:val="23"/>
          <w:szCs w:val="23"/>
          <w:lang w:val="id-ID" w:eastAsia="id-ID"/>
        </w:rPr>
        <w:t>juga memberikan nuansa bahwa perushaan yang melakukan aktivitas CSR haruslah perusahaan yang telah menaati hukum dalam pelaksaaan</w:t>
      </w:r>
      <w:r w:rsidRPr="002170B5">
        <w:rPr>
          <w:rFonts w:ascii="Times New Roman" w:hAnsi="Times New Roman"/>
          <w:sz w:val="23"/>
          <w:szCs w:val="23"/>
          <w:lang w:val="id-ID"/>
        </w:rPr>
        <w:t xml:space="preserve"> </w:t>
      </w:r>
      <w:r w:rsidRPr="002170B5">
        <w:rPr>
          <w:rFonts w:ascii="Times New Roman" w:hAnsi="Times New Roman"/>
          <w:sz w:val="23"/>
          <w:szCs w:val="23"/>
          <w:lang w:val="id-ID" w:eastAsia="id-ID"/>
        </w:rPr>
        <w:t>bisnisnya.</w:t>
      </w:r>
    </w:p>
    <w:p w:rsidR="002170B5" w:rsidRPr="002170B5" w:rsidRDefault="002170B5" w:rsidP="002170B5">
      <w:pPr>
        <w:pStyle w:val="ListParagraph"/>
        <w:spacing w:after="0" w:line="240" w:lineRule="auto"/>
        <w:ind w:left="0" w:firstLine="540"/>
        <w:jc w:val="both"/>
        <w:rPr>
          <w:rFonts w:ascii="Times New Roman" w:hAnsi="Times New Roman"/>
          <w:sz w:val="23"/>
          <w:szCs w:val="23"/>
        </w:rPr>
      </w:pPr>
      <w:r w:rsidRPr="002170B5">
        <w:rPr>
          <w:rFonts w:ascii="Times New Roman" w:hAnsi="Times New Roman"/>
          <w:sz w:val="23"/>
          <w:szCs w:val="23"/>
        </w:rPr>
        <w:t xml:space="preserve">Menurut Purwanto (2010:20), </w:t>
      </w:r>
      <w:r w:rsidRPr="002170B5">
        <w:rPr>
          <w:rFonts w:ascii="Times New Roman" w:hAnsi="Times New Roman"/>
          <w:i/>
          <w:iCs/>
          <w:sz w:val="23"/>
          <w:szCs w:val="23"/>
        </w:rPr>
        <w:t xml:space="preserve">Corporate Social Responsibility </w:t>
      </w:r>
      <w:r w:rsidRPr="002170B5">
        <w:rPr>
          <w:rFonts w:ascii="Times New Roman" w:hAnsi="Times New Roman"/>
          <w:iCs/>
          <w:sz w:val="23"/>
          <w:szCs w:val="23"/>
        </w:rPr>
        <w:t>(CSR)</w:t>
      </w:r>
      <w:r w:rsidRPr="002170B5">
        <w:rPr>
          <w:rFonts w:ascii="Times New Roman" w:hAnsi="Times New Roman"/>
          <w:sz w:val="23"/>
          <w:szCs w:val="23"/>
        </w:rPr>
        <w:t xml:space="preserve"> atau Tanggung Jawab Sosial adalah jiwa perusahaan untuk mencapai tujuan-tujuan bisnis yang mencakup citra perusahaan, promosi, meningkatkan penjualan, membangun percaya diri, loyalitas karyawan, serta keuntungan. </w:t>
      </w:r>
      <w:proofErr w:type="gramStart"/>
      <w:r w:rsidRPr="002170B5">
        <w:rPr>
          <w:rFonts w:ascii="Times New Roman" w:hAnsi="Times New Roman"/>
          <w:sz w:val="23"/>
          <w:szCs w:val="23"/>
        </w:rPr>
        <w:t>Dalam konteks lingkungan eksternal, tanggung jawab sosial berperan dalam memenuhi kebutuhan masyarakat seperti kesempatan kerja dan stabilitas sosial-ekonomi-budaya.</w:t>
      </w:r>
      <w:proofErr w:type="gramEnd"/>
    </w:p>
    <w:p w:rsidR="002170B5" w:rsidRDefault="002170B5" w:rsidP="000B1EC9">
      <w:pPr>
        <w:pStyle w:val="ListParagraph"/>
        <w:spacing w:after="0" w:line="240" w:lineRule="auto"/>
        <w:ind w:left="0" w:firstLine="540"/>
        <w:jc w:val="both"/>
        <w:rPr>
          <w:rFonts w:ascii="Times New Roman" w:hAnsi="Times New Roman"/>
          <w:sz w:val="23"/>
          <w:szCs w:val="23"/>
        </w:rPr>
      </w:pPr>
      <w:proofErr w:type="gramStart"/>
      <w:r w:rsidRPr="002170B5">
        <w:rPr>
          <w:rFonts w:ascii="Times New Roman" w:hAnsi="Times New Roman"/>
          <w:sz w:val="23"/>
          <w:szCs w:val="23"/>
        </w:rPr>
        <w:t>Dapat disimpulkan pengertian CSR adalah perseroan mempunyai kewajiban terhadap kelompok-kelompok pemilik (</w:t>
      </w:r>
      <w:r w:rsidRPr="002170B5">
        <w:rPr>
          <w:rFonts w:ascii="Times New Roman" w:hAnsi="Times New Roman"/>
          <w:i/>
          <w:sz w:val="23"/>
          <w:szCs w:val="23"/>
        </w:rPr>
        <w:t>constituent groups</w:t>
      </w:r>
      <w:r w:rsidRPr="002170B5">
        <w:rPr>
          <w:rFonts w:ascii="Times New Roman" w:hAnsi="Times New Roman"/>
          <w:sz w:val="23"/>
          <w:szCs w:val="23"/>
        </w:rPr>
        <w:t xml:space="preserve">) dalam masyarakat </w:t>
      </w:r>
      <w:r w:rsidRPr="002170B5">
        <w:rPr>
          <w:rFonts w:ascii="Times New Roman" w:hAnsi="Times New Roman"/>
          <w:sz w:val="23"/>
          <w:szCs w:val="23"/>
        </w:rPr>
        <w:lastRenderedPageBreak/>
        <w:t>selain dari para persero dan diluar yang ditentukan oleh Undang-undang dan perjanjian serikat buruh (</w:t>
      </w:r>
      <w:r w:rsidRPr="002170B5">
        <w:rPr>
          <w:rFonts w:ascii="Times New Roman" w:hAnsi="Times New Roman"/>
          <w:i/>
          <w:sz w:val="23"/>
          <w:szCs w:val="23"/>
        </w:rPr>
        <w:t>union contract</w:t>
      </w:r>
      <w:r w:rsidR="000B1EC9">
        <w:rPr>
          <w:rFonts w:ascii="Times New Roman" w:hAnsi="Times New Roman"/>
          <w:sz w:val="23"/>
          <w:szCs w:val="23"/>
        </w:rPr>
        <w:t>).</w:t>
      </w:r>
      <w:proofErr w:type="gramEnd"/>
      <w:r w:rsidR="000B1EC9">
        <w:rPr>
          <w:rFonts w:ascii="Times New Roman" w:hAnsi="Times New Roman"/>
          <w:sz w:val="23"/>
          <w:szCs w:val="23"/>
        </w:rPr>
        <w:t xml:space="preserve"> </w:t>
      </w:r>
    </w:p>
    <w:p w:rsidR="000B1EC9" w:rsidRPr="000B1EC9" w:rsidRDefault="000B1EC9" w:rsidP="000B1EC9">
      <w:pPr>
        <w:pStyle w:val="ListParagraph"/>
        <w:spacing w:after="0" w:line="240" w:lineRule="auto"/>
        <w:ind w:left="0" w:firstLine="540"/>
        <w:jc w:val="both"/>
        <w:rPr>
          <w:rFonts w:ascii="Times New Roman" w:hAnsi="Times New Roman"/>
          <w:sz w:val="23"/>
          <w:szCs w:val="23"/>
        </w:rPr>
      </w:pPr>
    </w:p>
    <w:p w:rsidR="002170B5" w:rsidRPr="002170B5" w:rsidRDefault="002170B5" w:rsidP="000B1EC9">
      <w:pPr>
        <w:tabs>
          <w:tab w:val="left" w:pos="810"/>
        </w:tabs>
        <w:spacing w:after="0" w:line="240" w:lineRule="auto"/>
        <w:ind w:left="810" w:hanging="810"/>
        <w:jc w:val="both"/>
        <w:rPr>
          <w:rFonts w:ascii="Times New Roman" w:hAnsi="Times New Roman" w:cs="Times New Roman"/>
          <w:b/>
          <w:i/>
          <w:sz w:val="23"/>
          <w:szCs w:val="23"/>
          <w:lang w:val="id-ID"/>
        </w:rPr>
      </w:pPr>
      <w:r w:rsidRPr="002170B5">
        <w:rPr>
          <w:rFonts w:ascii="Times New Roman" w:hAnsi="Times New Roman" w:cs="Times New Roman"/>
          <w:b/>
          <w:i/>
          <w:sz w:val="23"/>
          <w:szCs w:val="23"/>
        </w:rPr>
        <w:t>Konsep</w:t>
      </w:r>
      <w:r w:rsidRPr="002170B5">
        <w:rPr>
          <w:rStyle w:val="Strong"/>
          <w:rFonts w:eastAsiaTheme="minorEastAsia" w:cs="Times New Roman"/>
          <w:i/>
          <w:iCs/>
          <w:sz w:val="23"/>
          <w:szCs w:val="23"/>
          <w:lang w:val="id-ID"/>
        </w:rPr>
        <w:t xml:space="preserve"> Dasar </w:t>
      </w:r>
      <w:r w:rsidRPr="002170B5">
        <w:rPr>
          <w:rFonts w:ascii="Times New Roman" w:hAnsi="Times New Roman" w:cs="Times New Roman"/>
          <w:b/>
          <w:i/>
          <w:sz w:val="23"/>
          <w:szCs w:val="23"/>
          <w:shd w:val="clear" w:color="auto" w:fill="FFFFFF"/>
          <w:lang w:val="id-ID"/>
        </w:rPr>
        <w:t>Corporate Social Responsibility</w:t>
      </w:r>
    </w:p>
    <w:p w:rsidR="002170B5" w:rsidRPr="002170B5" w:rsidRDefault="002170B5" w:rsidP="000B1EC9">
      <w:pPr>
        <w:autoSpaceDE w:val="0"/>
        <w:autoSpaceDN w:val="0"/>
        <w:adjustRightInd w:val="0"/>
        <w:spacing w:after="0" w:line="240" w:lineRule="auto"/>
        <w:ind w:firstLine="567"/>
        <w:jc w:val="both"/>
        <w:rPr>
          <w:rFonts w:ascii="Times New Roman" w:hAnsi="Times New Roman" w:cs="Times New Roman"/>
          <w:sz w:val="23"/>
          <w:szCs w:val="23"/>
          <w:lang w:val="id-ID" w:eastAsia="id-ID"/>
        </w:rPr>
      </w:pPr>
      <w:r w:rsidRPr="002170B5">
        <w:rPr>
          <w:rFonts w:ascii="Times New Roman" w:hAnsi="Times New Roman" w:cs="Times New Roman"/>
          <w:sz w:val="23"/>
          <w:szCs w:val="23"/>
          <w:lang w:val="id-ID" w:eastAsia="id-ID"/>
        </w:rPr>
        <w:t xml:space="preserve">Menurut John Elkington (dalam Wibisono, 2007:47), memberikan pandangan bahwa perusahaan yang ingin berkelanjutan, harus memperhatikan “3P”. Selain mengejar </w:t>
      </w:r>
      <w:r w:rsidRPr="002170B5">
        <w:rPr>
          <w:rFonts w:ascii="Times New Roman" w:hAnsi="Times New Roman" w:cs="Times New Roman"/>
          <w:i/>
          <w:iCs/>
          <w:sz w:val="23"/>
          <w:szCs w:val="23"/>
          <w:lang w:val="id-ID" w:eastAsia="id-ID"/>
        </w:rPr>
        <w:t>profit</w:t>
      </w:r>
      <w:r w:rsidRPr="002170B5">
        <w:rPr>
          <w:rFonts w:ascii="Times New Roman" w:hAnsi="Times New Roman" w:cs="Times New Roman"/>
          <w:sz w:val="23"/>
          <w:szCs w:val="23"/>
          <w:lang w:val="id-ID" w:eastAsia="id-ID"/>
        </w:rPr>
        <w:t>, perusahaan juga mesti memperhatikan dan terlibat pada pemenuhan kesejahteraan masyarakat (</w:t>
      </w:r>
      <w:r w:rsidRPr="002170B5">
        <w:rPr>
          <w:rFonts w:ascii="Times New Roman" w:hAnsi="Times New Roman" w:cs="Times New Roman"/>
          <w:i/>
          <w:iCs/>
          <w:sz w:val="23"/>
          <w:szCs w:val="23"/>
          <w:lang w:val="id-ID" w:eastAsia="id-ID"/>
        </w:rPr>
        <w:t>people</w:t>
      </w:r>
      <w:r w:rsidRPr="002170B5">
        <w:rPr>
          <w:rFonts w:ascii="Times New Roman" w:hAnsi="Times New Roman" w:cs="Times New Roman"/>
          <w:sz w:val="23"/>
          <w:szCs w:val="23"/>
          <w:lang w:val="id-ID" w:eastAsia="id-ID"/>
        </w:rPr>
        <w:t>) dan turut berkontribusi aktif dalam menjaga kelestarian lingkungan (</w:t>
      </w:r>
      <w:r w:rsidRPr="002170B5">
        <w:rPr>
          <w:rFonts w:ascii="Times New Roman" w:hAnsi="Times New Roman" w:cs="Times New Roman"/>
          <w:i/>
          <w:iCs/>
          <w:sz w:val="23"/>
          <w:szCs w:val="23"/>
          <w:lang w:val="id-ID" w:eastAsia="id-ID"/>
        </w:rPr>
        <w:t>planet</w:t>
      </w:r>
      <w:r w:rsidRPr="002170B5">
        <w:rPr>
          <w:rFonts w:ascii="Times New Roman" w:hAnsi="Times New Roman" w:cs="Times New Roman"/>
          <w:sz w:val="23"/>
          <w:szCs w:val="23"/>
          <w:lang w:val="id-ID" w:eastAsia="id-ID"/>
        </w:rPr>
        <w:t>).</w:t>
      </w:r>
    </w:p>
    <w:p w:rsidR="002170B5" w:rsidRPr="002170B5" w:rsidRDefault="002170B5" w:rsidP="000B1EC9">
      <w:pPr>
        <w:autoSpaceDE w:val="0"/>
        <w:autoSpaceDN w:val="0"/>
        <w:adjustRightInd w:val="0"/>
        <w:spacing w:after="0" w:line="240" w:lineRule="auto"/>
        <w:ind w:firstLine="567"/>
        <w:jc w:val="both"/>
        <w:rPr>
          <w:rFonts w:ascii="Times New Roman" w:hAnsi="Times New Roman" w:cs="Times New Roman"/>
          <w:sz w:val="23"/>
          <w:szCs w:val="23"/>
          <w:lang w:val="id-ID" w:eastAsia="id-ID"/>
        </w:rPr>
      </w:pPr>
      <w:r w:rsidRPr="002170B5">
        <w:rPr>
          <w:rFonts w:ascii="Times New Roman" w:hAnsi="Times New Roman" w:cs="Times New Roman"/>
          <w:sz w:val="23"/>
          <w:szCs w:val="23"/>
          <w:lang w:val="id-ID" w:eastAsia="id-ID"/>
        </w:rPr>
        <w:t xml:space="preserve">Hubungan yang ideal antara </w:t>
      </w:r>
      <w:r w:rsidRPr="002170B5">
        <w:rPr>
          <w:rFonts w:ascii="Times New Roman" w:hAnsi="Times New Roman" w:cs="Times New Roman"/>
          <w:i/>
          <w:iCs/>
          <w:sz w:val="23"/>
          <w:szCs w:val="23"/>
          <w:lang w:val="id-ID" w:eastAsia="id-ID"/>
        </w:rPr>
        <w:t xml:space="preserve">profit </w:t>
      </w:r>
      <w:r w:rsidRPr="002170B5">
        <w:rPr>
          <w:rFonts w:ascii="Times New Roman" w:hAnsi="Times New Roman" w:cs="Times New Roman"/>
          <w:sz w:val="23"/>
          <w:szCs w:val="23"/>
          <w:lang w:val="id-ID" w:eastAsia="id-ID"/>
        </w:rPr>
        <w:t xml:space="preserve">(keuntungan), </w:t>
      </w:r>
      <w:r w:rsidRPr="002170B5">
        <w:rPr>
          <w:rFonts w:ascii="Times New Roman" w:hAnsi="Times New Roman" w:cs="Times New Roman"/>
          <w:i/>
          <w:iCs/>
          <w:sz w:val="23"/>
          <w:szCs w:val="23"/>
          <w:lang w:val="id-ID" w:eastAsia="id-ID"/>
        </w:rPr>
        <w:t xml:space="preserve">people </w:t>
      </w:r>
      <w:r w:rsidRPr="002170B5">
        <w:rPr>
          <w:rFonts w:ascii="Times New Roman" w:hAnsi="Times New Roman" w:cs="Times New Roman"/>
          <w:sz w:val="23"/>
          <w:szCs w:val="23"/>
          <w:lang w:val="id-ID" w:eastAsia="id-ID"/>
        </w:rPr>
        <w:t xml:space="preserve">(masyarakat) dan </w:t>
      </w:r>
      <w:r w:rsidRPr="002170B5">
        <w:rPr>
          <w:rFonts w:ascii="Times New Roman" w:hAnsi="Times New Roman" w:cs="Times New Roman"/>
          <w:i/>
          <w:iCs/>
          <w:sz w:val="23"/>
          <w:szCs w:val="23"/>
          <w:lang w:val="id-ID" w:eastAsia="id-ID"/>
        </w:rPr>
        <w:t xml:space="preserve">planet </w:t>
      </w:r>
      <w:r w:rsidRPr="002170B5">
        <w:rPr>
          <w:rFonts w:ascii="Times New Roman" w:hAnsi="Times New Roman" w:cs="Times New Roman"/>
          <w:sz w:val="23"/>
          <w:szCs w:val="23"/>
          <w:lang w:val="id-ID" w:eastAsia="id-ID"/>
        </w:rPr>
        <w:t>(lingkungan) adalah seimbang, tidak bisa mementingkan satu elemen saja. Menurut Prastowo dan Huda (2011:27), konsep 3P dapat menjamin keberlangsungan bisnis perusahaan. Hal ini dapat dibenarkan, sebab jika suatu perusahaan hanya mengejar keuntungan semata, bisa jadi lingkungan yang rusak dan masyarakat yang terabaikan menjadi hambatan kelangsungan bisnisnya. Beberapa perusahaan bahkan menjadi terganggu aktivitasnya karena tidak mampu menjaga keseimbangan 3P ini. Jika muncul gangguan dari masyarakat maka yang rugi adalah bisnisnya sendiri.</w:t>
      </w:r>
    </w:p>
    <w:p w:rsidR="002170B5" w:rsidRPr="002170B5" w:rsidRDefault="002170B5" w:rsidP="000B1EC9">
      <w:pPr>
        <w:numPr>
          <w:ilvl w:val="3"/>
          <w:numId w:val="40"/>
        </w:numPr>
        <w:tabs>
          <w:tab w:val="left" w:pos="284"/>
        </w:tabs>
        <w:autoSpaceDE w:val="0"/>
        <w:autoSpaceDN w:val="0"/>
        <w:adjustRightInd w:val="0"/>
        <w:spacing w:after="0" w:line="240" w:lineRule="auto"/>
        <w:ind w:left="284" w:hanging="284"/>
        <w:jc w:val="both"/>
        <w:rPr>
          <w:rFonts w:ascii="Times New Roman" w:hAnsi="Times New Roman" w:cs="Times New Roman"/>
          <w:sz w:val="23"/>
          <w:szCs w:val="23"/>
          <w:lang w:val="id-ID" w:eastAsia="id-ID"/>
        </w:rPr>
      </w:pPr>
      <w:r w:rsidRPr="002170B5">
        <w:rPr>
          <w:rFonts w:ascii="Times New Roman" w:hAnsi="Times New Roman" w:cs="Times New Roman"/>
          <w:i/>
          <w:iCs/>
          <w:sz w:val="23"/>
          <w:szCs w:val="23"/>
          <w:lang w:val="id-ID" w:eastAsia="id-ID"/>
        </w:rPr>
        <w:t xml:space="preserve">Profit </w:t>
      </w:r>
      <w:r w:rsidRPr="002170B5">
        <w:rPr>
          <w:rFonts w:ascii="Times New Roman" w:hAnsi="Times New Roman" w:cs="Times New Roman"/>
          <w:sz w:val="23"/>
          <w:szCs w:val="23"/>
          <w:lang w:val="id-ID" w:eastAsia="id-ID"/>
        </w:rPr>
        <w:t>(keuntungan)</w:t>
      </w:r>
    </w:p>
    <w:p w:rsidR="002170B5" w:rsidRPr="002170B5" w:rsidRDefault="002170B5" w:rsidP="000B1EC9">
      <w:pPr>
        <w:numPr>
          <w:ilvl w:val="3"/>
          <w:numId w:val="40"/>
        </w:numPr>
        <w:tabs>
          <w:tab w:val="left" w:pos="284"/>
        </w:tabs>
        <w:autoSpaceDE w:val="0"/>
        <w:autoSpaceDN w:val="0"/>
        <w:adjustRightInd w:val="0"/>
        <w:spacing w:after="0" w:line="240" w:lineRule="auto"/>
        <w:ind w:left="284" w:hanging="284"/>
        <w:jc w:val="both"/>
        <w:rPr>
          <w:rFonts w:ascii="Times New Roman" w:hAnsi="Times New Roman" w:cs="Times New Roman"/>
          <w:sz w:val="23"/>
          <w:szCs w:val="23"/>
          <w:lang w:val="id-ID" w:eastAsia="id-ID"/>
        </w:rPr>
      </w:pPr>
      <w:r w:rsidRPr="002170B5">
        <w:rPr>
          <w:rFonts w:ascii="Times New Roman" w:hAnsi="Times New Roman" w:cs="Times New Roman"/>
          <w:i/>
          <w:iCs/>
          <w:sz w:val="23"/>
          <w:szCs w:val="23"/>
          <w:lang w:val="id-ID" w:eastAsia="id-ID"/>
        </w:rPr>
        <w:t xml:space="preserve">People </w:t>
      </w:r>
      <w:r w:rsidRPr="002170B5">
        <w:rPr>
          <w:rFonts w:ascii="Times New Roman" w:hAnsi="Times New Roman" w:cs="Times New Roman"/>
          <w:sz w:val="23"/>
          <w:szCs w:val="23"/>
          <w:lang w:val="id-ID" w:eastAsia="id-ID"/>
        </w:rPr>
        <w:t>(masyarakat pemangku kepentingan)</w:t>
      </w:r>
    </w:p>
    <w:p w:rsidR="002170B5" w:rsidRPr="002170B5" w:rsidRDefault="002170B5" w:rsidP="002170B5">
      <w:pPr>
        <w:numPr>
          <w:ilvl w:val="3"/>
          <w:numId w:val="40"/>
        </w:numPr>
        <w:tabs>
          <w:tab w:val="left" w:pos="284"/>
        </w:tabs>
        <w:autoSpaceDE w:val="0"/>
        <w:autoSpaceDN w:val="0"/>
        <w:adjustRightInd w:val="0"/>
        <w:spacing w:after="0" w:line="240" w:lineRule="auto"/>
        <w:ind w:left="284" w:hanging="284"/>
        <w:jc w:val="both"/>
        <w:rPr>
          <w:rFonts w:ascii="Times New Roman" w:hAnsi="Times New Roman" w:cs="Times New Roman"/>
          <w:sz w:val="23"/>
          <w:szCs w:val="23"/>
          <w:lang w:val="id-ID" w:eastAsia="id-ID"/>
        </w:rPr>
      </w:pPr>
      <w:r w:rsidRPr="002170B5">
        <w:rPr>
          <w:rFonts w:ascii="Times New Roman" w:hAnsi="Times New Roman" w:cs="Times New Roman"/>
          <w:i/>
          <w:iCs/>
          <w:sz w:val="23"/>
          <w:szCs w:val="23"/>
          <w:lang w:val="id-ID" w:eastAsia="id-ID"/>
        </w:rPr>
        <w:t xml:space="preserve">Planet </w:t>
      </w:r>
      <w:r w:rsidRPr="002170B5">
        <w:rPr>
          <w:rFonts w:ascii="Times New Roman" w:hAnsi="Times New Roman" w:cs="Times New Roman"/>
          <w:sz w:val="23"/>
          <w:szCs w:val="23"/>
          <w:lang w:val="id-ID" w:eastAsia="id-ID"/>
        </w:rPr>
        <w:t>(lingkungan)</w:t>
      </w:r>
    </w:p>
    <w:p w:rsidR="002170B5" w:rsidRPr="002170B5" w:rsidRDefault="002170B5" w:rsidP="002170B5">
      <w:pPr>
        <w:autoSpaceDE w:val="0"/>
        <w:autoSpaceDN w:val="0"/>
        <w:adjustRightInd w:val="0"/>
        <w:spacing w:line="240" w:lineRule="auto"/>
        <w:ind w:firstLine="567"/>
        <w:jc w:val="both"/>
        <w:rPr>
          <w:rFonts w:ascii="Times New Roman" w:hAnsi="Times New Roman" w:cs="Times New Roman"/>
          <w:sz w:val="23"/>
          <w:szCs w:val="23"/>
          <w:lang w:val="id-ID" w:eastAsia="id-ID"/>
        </w:rPr>
      </w:pPr>
      <w:r w:rsidRPr="002170B5">
        <w:rPr>
          <w:rFonts w:ascii="Times New Roman" w:hAnsi="Times New Roman" w:cs="Times New Roman"/>
          <w:sz w:val="23"/>
          <w:szCs w:val="23"/>
          <w:lang w:val="id-ID" w:eastAsia="id-ID"/>
        </w:rPr>
        <w:t xml:space="preserve">Mendongkrak laba dan meningkatkan pertumbuhan ekonomi memang penting, namun tak kalah pentingnya juga memperhatikan pelestarian lingkungan. Disinilah perlunya penerapan konsep </w:t>
      </w:r>
      <w:r w:rsidRPr="002170B5">
        <w:rPr>
          <w:rFonts w:ascii="Times New Roman" w:hAnsi="Times New Roman" w:cs="Times New Roman"/>
          <w:i/>
          <w:iCs/>
          <w:sz w:val="23"/>
          <w:szCs w:val="23"/>
          <w:lang w:val="id-ID" w:eastAsia="id-ID"/>
        </w:rPr>
        <w:t xml:space="preserve">triple bottom line </w:t>
      </w:r>
      <w:r w:rsidRPr="002170B5">
        <w:rPr>
          <w:rFonts w:ascii="Times New Roman" w:hAnsi="Times New Roman" w:cs="Times New Roman"/>
          <w:sz w:val="23"/>
          <w:szCs w:val="23"/>
          <w:lang w:val="id-ID" w:eastAsia="id-ID"/>
        </w:rPr>
        <w:t xml:space="preserve">atau 3BL, yakni </w:t>
      </w:r>
      <w:r w:rsidRPr="002170B5">
        <w:rPr>
          <w:rFonts w:ascii="Times New Roman" w:hAnsi="Times New Roman" w:cs="Times New Roman"/>
          <w:i/>
          <w:iCs/>
          <w:sz w:val="23"/>
          <w:szCs w:val="23"/>
          <w:lang w:val="id-ID" w:eastAsia="id-ID"/>
        </w:rPr>
        <w:t>profit</w:t>
      </w:r>
      <w:r w:rsidRPr="002170B5">
        <w:rPr>
          <w:rFonts w:ascii="Times New Roman" w:hAnsi="Times New Roman" w:cs="Times New Roman"/>
          <w:sz w:val="23"/>
          <w:szCs w:val="23"/>
          <w:lang w:val="id-ID" w:eastAsia="id-ID"/>
        </w:rPr>
        <w:t xml:space="preserve">, </w:t>
      </w:r>
      <w:r w:rsidRPr="002170B5">
        <w:rPr>
          <w:rFonts w:ascii="Times New Roman" w:hAnsi="Times New Roman" w:cs="Times New Roman"/>
          <w:i/>
          <w:iCs/>
          <w:sz w:val="23"/>
          <w:szCs w:val="23"/>
          <w:lang w:val="id-ID" w:eastAsia="id-ID"/>
        </w:rPr>
        <w:t>people</w:t>
      </w:r>
      <w:r w:rsidRPr="002170B5">
        <w:rPr>
          <w:rFonts w:ascii="Times New Roman" w:hAnsi="Times New Roman" w:cs="Times New Roman"/>
          <w:sz w:val="23"/>
          <w:szCs w:val="23"/>
          <w:lang w:val="id-ID" w:eastAsia="id-ID"/>
        </w:rPr>
        <w:t xml:space="preserve">, dan </w:t>
      </w:r>
      <w:r w:rsidRPr="002170B5">
        <w:rPr>
          <w:rFonts w:ascii="Times New Roman" w:hAnsi="Times New Roman" w:cs="Times New Roman"/>
          <w:i/>
          <w:iCs/>
          <w:sz w:val="23"/>
          <w:szCs w:val="23"/>
          <w:lang w:val="id-ID" w:eastAsia="id-ID"/>
        </w:rPr>
        <w:t>planet</w:t>
      </w:r>
      <w:r w:rsidRPr="002170B5">
        <w:rPr>
          <w:rFonts w:ascii="Times New Roman" w:hAnsi="Times New Roman" w:cs="Times New Roman"/>
          <w:sz w:val="23"/>
          <w:szCs w:val="23"/>
          <w:lang w:val="id-ID" w:eastAsia="id-ID"/>
        </w:rPr>
        <w:t xml:space="preserve">. Dengan kata lain, “jantung hati“ bisnis bukan hanya </w:t>
      </w:r>
      <w:r w:rsidRPr="002170B5">
        <w:rPr>
          <w:rFonts w:ascii="Times New Roman" w:hAnsi="Times New Roman" w:cs="Times New Roman"/>
          <w:i/>
          <w:iCs/>
          <w:sz w:val="23"/>
          <w:szCs w:val="23"/>
          <w:lang w:val="id-ID" w:eastAsia="id-ID"/>
        </w:rPr>
        <w:t xml:space="preserve">profit </w:t>
      </w:r>
      <w:r w:rsidRPr="002170B5">
        <w:rPr>
          <w:rFonts w:ascii="Times New Roman" w:hAnsi="Times New Roman" w:cs="Times New Roman"/>
          <w:sz w:val="23"/>
          <w:szCs w:val="23"/>
          <w:lang w:val="id-ID" w:eastAsia="id-ID"/>
        </w:rPr>
        <w:t xml:space="preserve">(laba) saja, tetapi juga </w:t>
      </w:r>
      <w:r w:rsidRPr="002170B5">
        <w:rPr>
          <w:rFonts w:ascii="Times New Roman" w:hAnsi="Times New Roman" w:cs="Times New Roman"/>
          <w:i/>
          <w:iCs/>
          <w:sz w:val="23"/>
          <w:szCs w:val="23"/>
          <w:lang w:val="id-ID" w:eastAsia="id-ID"/>
        </w:rPr>
        <w:t>peopl</w:t>
      </w:r>
      <w:r w:rsidRPr="002170B5">
        <w:rPr>
          <w:rFonts w:ascii="Times New Roman" w:hAnsi="Times New Roman" w:cs="Times New Roman"/>
          <w:sz w:val="23"/>
          <w:szCs w:val="23"/>
          <w:lang w:val="id-ID" w:eastAsia="id-ID"/>
        </w:rPr>
        <w:t xml:space="preserve">e (manusia) dan jangan lupa, </w:t>
      </w:r>
      <w:r w:rsidRPr="002170B5">
        <w:rPr>
          <w:rFonts w:ascii="Times New Roman" w:hAnsi="Times New Roman" w:cs="Times New Roman"/>
          <w:i/>
          <w:iCs/>
          <w:sz w:val="23"/>
          <w:szCs w:val="23"/>
          <w:lang w:val="id-ID" w:eastAsia="id-ID"/>
        </w:rPr>
        <w:t xml:space="preserve">planet </w:t>
      </w:r>
      <w:r w:rsidRPr="002170B5">
        <w:rPr>
          <w:rFonts w:ascii="Times New Roman" w:hAnsi="Times New Roman" w:cs="Times New Roman"/>
          <w:sz w:val="23"/>
          <w:szCs w:val="23"/>
          <w:lang w:val="id-ID" w:eastAsia="id-ID"/>
        </w:rPr>
        <w:t>(lingkungan).</w:t>
      </w:r>
    </w:p>
    <w:p w:rsidR="002170B5" w:rsidRPr="002170B5" w:rsidRDefault="002170B5" w:rsidP="002170B5">
      <w:pPr>
        <w:pStyle w:val="ListParagraph"/>
        <w:tabs>
          <w:tab w:val="left" w:pos="810"/>
        </w:tabs>
        <w:spacing w:after="0" w:line="240" w:lineRule="auto"/>
        <w:ind w:left="851" w:hanging="851"/>
        <w:jc w:val="both"/>
        <w:rPr>
          <w:rFonts w:ascii="Times New Roman" w:hAnsi="Times New Roman"/>
          <w:b/>
          <w:i/>
          <w:sz w:val="23"/>
          <w:szCs w:val="23"/>
        </w:rPr>
      </w:pPr>
      <w:r w:rsidRPr="002170B5">
        <w:rPr>
          <w:rFonts w:ascii="Times New Roman" w:hAnsi="Times New Roman"/>
          <w:b/>
          <w:bCs/>
          <w:i/>
          <w:sz w:val="23"/>
          <w:szCs w:val="23"/>
          <w:lang w:eastAsia="id-ID"/>
        </w:rPr>
        <w:t xml:space="preserve">Tujuan Perusahaan Melakukan </w:t>
      </w:r>
      <w:r w:rsidRPr="002170B5">
        <w:rPr>
          <w:rFonts w:ascii="Times New Roman" w:hAnsi="Times New Roman"/>
          <w:b/>
          <w:bCs/>
          <w:i/>
          <w:iCs/>
          <w:sz w:val="23"/>
          <w:szCs w:val="23"/>
          <w:lang w:eastAsia="id-ID"/>
        </w:rPr>
        <w:t>Corporate Social Responsibility</w:t>
      </w:r>
    </w:p>
    <w:p w:rsidR="002170B5" w:rsidRPr="002170B5" w:rsidRDefault="002170B5" w:rsidP="000B1EC9">
      <w:pPr>
        <w:autoSpaceDE w:val="0"/>
        <w:autoSpaceDN w:val="0"/>
        <w:adjustRightInd w:val="0"/>
        <w:spacing w:after="0" w:line="240" w:lineRule="auto"/>
        <w:ind w:firstLine="567"/>
        <w:jc w:val="both"/>
        <w:rPr>
          <w:rFonts w:ascii="Times New Roman" w:hAnsi="Times New Roman" w:cs="Times New Roman"/>
          <w:sz w:val="23"/>
          <w:szCs w:val="23"/>
          <w:lang w:val="id-ID" w:eastAsia="id-ID"/>
        </w:rPr>
      </w:pPr>
      <w:r w:rsidRPr="002170B5">
        <w:rPr>
          <w:rFonts w:ascii="Times New Roman" w:hAnsi="Times New Roman" w:cs="Times New Roman"/>
          <w:sz w:val="23"/>
          <w:szCs w:val="23"/>
          <w:lang w:val="id-ID" w:eastAsia="id-ID"/>
        </w:rPr>
        <w:t xml:space="preserve">Menururt Chuck Williams (dalam Resturiany, 2011:24) menyebutkan bahwa: “Tujuan perusahaan menerapkan CSR agar dapat memberi manfaat yang terbaik bagi </w:t>
      </w:r>
      <w:r w:rsidRPr="002170B5">
        <w:rPr>
          <w:rFonts w:ascii="Times New Roman" w:hAnsi="Times New Roman" w:cs="Times New Roman"/>
          <w:i/>
          <w:iCs/>
          <w:sz w:val="23"/>
          <w:szCs w:val="23"/>
          <w:lang w:val="id-ID" w:eastAsia="id-ID"/>
        </w:rPr>
        <w:t xml:space="preserve">stakeholders </w:t>
      </w:r>
      <w:r w:rsidRPr="002170B5">
        <w:rPr>
          <w:rFonts w:ascii="Times New Roman" w:hAnsi="Times New Roman" w:cs="Times New Roman"/>
          <w:sz w:val="23"/>
          <w:szCs w:val="23"/>
          <w:lang w:val="id-ID" w:eastAsia="id-ID"/>
        </w:rPr>
        <w:t>dengan cara memenuhi tanggung jawab ekonomi, hukum, etika dan kebijakan.</w:t>
      </w:r>
    </w:p>
    <w:p w:rsidR="002170B5" w:rsidRPr="002170B5" w:rsidRDefault="002170B5" w:rsidP="000B1EC9">
      <w:pPr>
        <w:numPr>
          <w:ilvl w:val="6"/>
          <w:numId w:val="40"/>
        </w:numPr>
        <w:tabs>
          <w:tab w:val="left" w:pos="284"/>
        </w:tabs>
        <w:autoSpaceDE w:val="0"/>
        <w:autoSpaceDN w:val="0"/>
        <w:adjustRightInd w:val="0"/>
        <w:spacing w:after="0" w:line="240" w:lineRule="auto"/>
        <w:ind w:left="284" w:hanging="284"/>
        <w:jc w:val="both"/>
        <w:rPr>
          <w:rFonts w:ascii="Times New Roman" w:hAnsi="Times New Roman" w:cs="Times New Roman"/>
          <w:sz w:val="23"/>
          <w:szCs w:val="23"/>
          <w:lang w:val="id-ID" w:eastAsia="id-ID"/>
        </w:rPr>
      </w:pPr>
      <w:r w:rsidRPr="002170B5">
        <w:rPr>
          <w:rFonts w:ascii="Times New Roman" w:hAnsi="Times New Roman" w:cs="Times New Roman"/>
          <w:sz w:val="23"/>
          <w:szCs w:val="23"/>
          <w:lang w:val="id-ID" w:eastAsia="id-ID"/>
        </w:rPr>
        <w:t>Tanggung jawab ekonomis.</w:t>
      </w:r>
    </w:p>
    <w:p w:rsidR="002170B5" w:rsidRPr="002170B5" w:rsidRDefault="002170B5" w:rsidP="000B1EC9">
      <w:pPr>
        <w:numPr>
          <w:ilvl w:val="6"/>
          <w:numId w:val="40"/>
        </w:numPr>
        <w:tabs>
          <w:tab w:val="left" w:pos="284"/>
        </w:tabs>
        <w:autoSpaceDE w:val="0"/>
        <w:autoSpaceDN w:val="0"/>
        <w:adjustRightInd w:val="0"/>
        <w:spacing w:after="0" w:line="240" w:lineRule="auto"/>
        <w:ind w:left="284" w:hanging="284"/>
        <w:jc w:val="both"/>
        <w:rPr>
          <w:rFonts w:ascii="Times New Roman" w:hAnsi="Times New Roman" w:cs="Times New Roman"/>
          <w:sz w:val="23"/>
          <w:szCs w:val="23"/>
          <w:lang w:val="id-ID" w:eastAsia="id-ID"/>
        </w:rPr>
      </w:pPr>
      <w:r w:rsidRPr="002170B5">
        <w:rPr>
          <w:rFonts w:ascii="Times New Roman" w:hAnsi="Times New Roman" w:cs="Times New Roman"/>
          <w:sz w:val="23"/>
          <w:szCs w:val="23"/>
          <w:lang w:val="id-ID" w:eastAsia="id-ID"/>
        </w:rPr>
        <w:t>Tanggung jawab legal.</w:t>
      </w:r>
    </w:p>
    <w:p w:rsidR="002170B5" w:rsidRPr="002170B5" w:rsidRDefault="002170B5" w:rsidP="000B1EC9">
      <w:pPr>
        <w:numPr>
          <w:ilvl w:val="6"/>
          <w:numId w:val="40"/>
        </w:numPr>
        <w:tabs>
          <w:tab w:val="left" w:pos="284"/>
        </w:tabs>
        <w:autoSpaceDE w:val="0"/>
        <w:autoSpaceDN w:val="0"/>
        <w:adjustRightInd w:val="0"/>
        <w:spacing w:after="0" w:line="240" w:lineRule="auto"/>
        <w:ind w:left="284" w:hanging="284"/>
        <w:jc w:val="both"/>
        <w:rPr>
          <w:rFonts w:ascii="Times New Roman" w:hAnsi="Times New Roman" w:cs="Times New Roman"/>
          <w:sz w:val="23"/>
          <w:szCs w:val="23"/>
          <w:lang w:val="id-ID" w:eastAsia="id-ID"/>
        </w:rPr>
      </w:pPr>
      <w:r w:rsidRPr="002170B5">
        <w:rPr>
          <w:rFonts w:ascii="Times New Roman" w:hAnsi="Times New Roman" w:cs="Times New Roman"/>
          <w:sz w:val="23"/>
          <w:szCs w:val="23"/>
          <w:lang w:val="id-ID" w:eastAsia="id-ID"/>
        </w:rPr>
        <w:t>Tanggung jawab etis.</w:t>
      </w:r>
    </w:p>
    <w:p w:rsidR="002170B5" w:rsidRPr="002170B5" w:rsidRDefault="002170B5" w:rsidP="002170B5">
      <w:pPr>
        <w:numPr>
          <w:ilvl w:val="6"/>
          <w:numId w:val="40"/>
        </w:numPr>
        <w:tabs>
          <w:tab w:val="left" w:pos="284"/>
        </w:tabs>
        <w:autoSpaceDE w:val="0"/>
        <w:autoSpaceDN w:val="0"/>
        <w:adjustRightInd w:val="0"/>
        <w:spacing w:after="0" w:line="240" w:lineRule="auto"/>
        <w:ind w:left="284" w:hanging="284"/>
        <w:jc w:val="both"/>
        <w:rPr>
          <w:rFonts w:ascii="Times New Roman" w:hAnsi="Times New Roman" w:cs="Times New Roman"/>
          <w:sz w:val="23"/>
          <w:szCs w:val="23"/>
          <w:lang w:val="id-ID" w:eastAsia="id-ID"/>
        </w:rPr>
      </w:pPr>
      <w:r w:rsidRPr="002170B5">
        <w:rPr>
          <w:rFonts w:ascii="Times New Roman" w:hAnsi="Times New Roman" w:cs="Times New Roman"/>
          <w:sz w:val="23"/>
          <w:szCs w:val="23"/>
          <w:lang w:val="id-ID" w:eastAsia="id-ID"/>
        </w:rPr>
        <w:t>Tanggung jawab filantropis.</w:t>
      </w:r>
    </w:p>
    <w:p w:rsidR="002170B5" w:rsidRPr="002170B5" w:rsidRDefault="002170B5" w:rsidP="002170B5">
      <w:pPr>
        <w:autoSpaceDE w:val="0"/>
        <w:autoSpaceDN w:val="0"/>
        <w:adjustRightInd w:val="0"/>
        <w:spacing w:line="240" w:lineRule="auto"/>
        <w:ind w:firstLine="567"/>
        <w:jc w:val="both"/>
        <w:rPr>
          <w:rFonts w:ascii="Times New Roman" w:hAnsi="Times New Roman" w:cs="Times New Roman"/>
          <w:sz w:val="23"/>
          <w:szCs w:val="23"/>
          <w:lang w:val="id-ID" w:eastAsia="id-ID"/>
        </w:rPr>
      </w:pPr>
      <w:r w:rsidRPr="002170B5">
        <w:rPr>
          <w:rFonts w:ascii="Times New Roman" w:hAnsi="Times New Roman" w:cs="Times New Roman"/>
          <w:sz w:val="23"/>
          <w:szCs w:val="23"/>
          <w:lang w:val="id-ID" w:eastAsia="id-ID"/>
        </w:rPr>
        <w:t xml:space="preserve">Keempat poin CSR ini perlu dipahami sebagai satu kesatuan yang dapat diterapakan dalam perusahaan. Walaupun banyak yang menganggap bahwa laba yang harus diutamakan, karena laba merupakan cerminan keberhasilan perusahaan dalam menjalankan bisnisnya. Namun, keberhasilan perusahaan dalam menghasilkan laba tidak bisa dilakukan tanpa adanya kepdulian perusahaan terhadap masyarakat dan taat terhadap hukum yang berlaku. Sebaiknya, kegiatan untuk menghasilkan laba dikaitkan dengan pengembangan masyarakat sekitar dan pembangunan yang berkelanjutan, karena masyarakat memegang peranan penting dalam keberlangsungan bisnis perusahaan. CSR bukan lagi hanya sekedar, </w:t>
      </w:r>
      <w:r w:rsidRPr="002170B5">
        <w:rPr>
          <w:rFonts w:ascii="Times New Roman" w:hAnsi="Times New Roman" w:cs="Times New Roman"/>
          <w:sz w:val="23"/>
          <w:szCs w:val="23"/>
          <w:lang w:val="id-ID" w:eastAsia="id-ID"/>
        </w:rPr>
        <w:lastRenderedPageBreak/>
        <w:t>kegiatan untuk memberdayakan masyarakat denagan memberikan sejumlah dana, namun sudah menjadi kewajiban bagi setiap perusahaan untuk melaksanakan CSR yang diatur dalam undang-undang pada setiap tahunnya.</w:t>
      </w:r>
    </w:p>
    <w:p w:rsidR="002170B5" w:rsidRPr="002170B5" w:rsidRDefault="002170B5" w:rsidP="002170B5">
      <w:pPr>
        <w:pStyle w:val="Default"/>
        <w:tabs>
          <w:tab w:val="left" w:pos="851"/>
        </w:tabs>
        <w:ind w:left="851" w:hanging="851"/>
        <w:jc w:val="both"/>
        <w:rPr>
          <w:b/>
          <w:bCs/>
          <w:i/>
          <w:color w:val="auto"/>
          <w:sz w:val="23"/>
          <w:szCs w:val="23"/>
          <w:lang w:val="id-ID"/>
        </w:rPr>
      </w:pPr>
      <w:r w:rsidRPr="002170B5">
        <w:rPr>
          <w:b/>
          <w:bCs/>
          <w:i/>
          <w:color w:val="auto"/>
          <w:sz w:val="23"/>
          <w:szCs w:val="23"/>
        </w:rPr>
        <w:t>Bentuk dan Manfaat CSR</w:t>
      </w:r>
    </w:p>
    <w:p w:rsidR="002170B5" w:rsidRPr="002170B5" w:rsidRDefault="002170B5" w:rsidP="002170B5">
      <w:pPr>
        <w:pStyle w:val="Default"/>
        <w:ind w:firstLine="567"/>
        <w:jc w:val="both"/>
        <w:rPr>
          <w:b/>
          <w:bCs/>
          <w:color w:val="auto"/>
          <w:sz w:val="23"/>
          <w:szCs w:val="23"/>
          <w:lang w:val="id-ID"/>
        </w:rPr>
      </w:pPr>
      <w:r w:rsidRPr="002170B5">
        <w:rPr>
          <w:bCs/>
          <w:color w:val="auto"/>
          <w:sz w:val="23"/>
          <w:szCs w:val="23"/>
          <w:lang w:val="id-ID"/>
        </w:rPr>
        <w:t xml:space="preserve">Adapun </w:t>
      </w:r>
      <w:r w:rsidRPr="002170B5">
        <w:rPr>
          <w:bCs/>
          <w:color w:val="auto"/>
          <w:sz w:val="23"/>
          <w:szCs w:val="23"/>
        </w:rPr>
        <w:t>bentuk dan manfaat CSR</w:t>
      </w:r>
      <w:r w:rsidRPr="002170B5">
        <w:rPr>
          <w:bCs/>
          <w:color w:val="auto"/>
          <w:sz w:val="23"/>
          <w:szCs w:val="23"/>
          <w:lang w:val="id-ID"/>
        </w:rPr>
        <w:t xml:space="preserve"> (</w:t>
      </w:r>
      <w:r w:rsidRPr="002170B5">
        <w:rPr>
          <w:i/>
          <w:color w:val="auto"/>
          <w:sz w:val="23"/>
          <w:szCs w:val="23"/>
          <w:shd w:val="clear" w:color="auto" w:fill="FFFFFF"/>
          <w:lang w:val="id-ID"/>
        </w:rPr>
        <w:t>Corporate Social Responsibility</w:t>
      </w:r>
      <w:r w:rsidRPr="002170B5">
        <w:rPr>
          <w:color w:val="auto"/>
          <w:sz w:val="23"/>
          <w:szCs w:val="23"/>
          <w:shd w:val="clear" w:color="auto" w:fill="FFFFFF"/>
          <w:lang w:val="id-ID"/>
        </w:rPr>
        <w:t>) sebagai berikut:</w:t>
      </w:r>
    </w:p>
    <w:p w:rsidR="002170B5" w:rsidRPr="002170B5" w:rsidRDefault="002170B5" w:rsidP="002170B5">
      <w:pPr>
        <w:pStyle w:val="Default"/>
        <w:numPr>
          <w:ilvl w:val="1"/>
          <w:numId w:val="36"/>
        </w:numPr>
        <w:tabs>
          <w:tab w:val="left" w:pos="284"/>
        </w:tabs>
        <w:ind w:left="284" w:hanging="284"/>
        <w:jc w:val="both"/>
        <w:rPr>
          <w:color w:val="auto"/>
          <w:sz w:val="23"/>
          <w:szCs w:val="23"/>
        </w:rPr>
      </w:pPr>
      <w:r w:rsidRPr="002170B5">
        <w:rPr>
          <w:bCs/>
          <w:color w:val="auto"/>
          <w:sz w:val="23"/>
          <w:szCs w:val="23"/>
        </w:rPr>
        <w:t xml:space="preserve">Bentuk CSR </w:t>
      </w:r>
    </w:p>
    <w:p w:rsidR="002170B5" w:rsidRPr="002170B5" w:rsidRDefault="002170B5" w:rsidP="000B1EC9">
      <w:pPr>
        <w:autoSpaceDE w:val="0"/>
        <w:autoSpaceDN w:val="0"/>
        <w:adjustRightInd w:val="0"/>
        <w:spacing w:after="0" w:line="240" w:lineRule="auto"/>
        <w:ind w:left="284"/>
        <w:jc w:val="both"/>
        <w:rPr>
          <w:rFonts w:ascii="Times New Roman" w:hAnsi="Times New Roman" w:cs="Times New Roman"/>
          <w:sz w:val="23"/>
          <w:szCs w:val="23"/>
          <w:lang w:val="id-ID"/>
        </w:rPr>
      </w:pPr>
      <w:r w:rsidRPr="002170B5">
        <w:rPr>
          <w:rFonts w:ascii="Times New Roman" w:hAnsi="Times New Roman" w:cs="Times New Roman"/>
          <w:sz w:val="23"/>
          <w:szCs w:val="23"/>
        </w:rPr>
        <w:t xml:space="preserve">Menurut Kotler dan Lee </w:t>
      </w:r>
      <w:r w:rsidRPr="002170B5">
        <w:rPr>
          <w:rFonts w:ascii="Times New Roman" w:hAnsi="Times New Roman" w:cs="Times New Roman"/>
          <w:sz w:val="23"/>
          <w:szCs w:val="23"/>
          <w:lang w:val="id-ID"/>
        </w:rPr>
        <w:t>(</w:t>
      </w:r>
      <w:r w:rsidRPr="002170B5">
        <w:rPr>
          <w:rFonts w:ascii="Times New Roman" w:hAnsi="Times New Roman" w:cs="Times New Roman"/>
          <w:sz w:val="23"/>
          <w:szCs w:val="23"/>
        </w:rPr>
        <w:t>dalam Gassing</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2016), terdapat 6 program yang mendukung CSR, yaitu:</w:t>
      </w:r>
    </w:p>
    <w:p w:rsidR="002170B5" w:rsidRPr="002170B5" w:rsidRDefault="002170B5" w:rsidP="000B1EC9">
      <w:pPr>
        <w:pStyle w:val="Default"/>
        <w:numPr>
          <w:ilvl w:val="0"/>
          <w:numId w:val="41"/>
        </w:numPr>
        <w:tabs>
          <w:tab w:val="left" w:pos="567"/>
        </w:tabs>
        <w:ind w:left="567" w:hanging="283"/>
        <w:jc w:val="both"/>
        <w:rPr>
          <w:color w:val="auto"/>
          <w:sz w:val="23"/>
          <w:szCs w:val="23"/>
        </w:rPr>
      </w:pPr>
      <w:r w:rsidRPr="002170B5">
        <w:rPr>
          <w:i/>
          <w:iCs/>
          <w:color w:val="auto"/>
          <w:sz w:val="23"/>
          <w:szCs w:val="23"/>
        </w:rPr>
        <w:t>Cause Promotion</w:t>
      </w:r>
    </w:p>
    <w:p w:rsidR="002170B5" w:rsidRPr="002170B5" w:rsidRDefault="002170B5" w:rsidP="000B1EC9">
      <w:pPr>
        <w:pStyle w:val="Default"/>
        <w:numPr>
          <w:ilvl w:val="0"/>
          <w:numId w:val="41"/>
        </w:numPr>
        <w:tabs>
          <w:tab w:val="left" w:pos="567"/>
        </w:tabs>
        <w:ind w:left="567" w:hanging="283"/>
        <w:jc w:val="both"/>
        <w:rPr>
          <w:color w:val="auto"/>
          <w:sz w:val="23"/>
          <w:szCs w:val="23"/>
        </w:rPr>
      </w:pPr>
      <w:r w:rsidRPr="002170B5">
        <w:rPr>
          <w:i/>
          <w:iCs/>
          <w:color w:val="auto"/>
          <w:sz w:val="23"/>
          <w:szCs w:val="23"/>
        </w:rPr>
        <w:t>Cause Related Marketing</w:t>
      </w:r>
    </w:p>
    <w:p w:rsidR="002170B5" w:rsidRPr="002170B5" w:rsidRDefault="002170B5" w:rsidP="000B1EC9">
      <w:pPr>
        <w:pStyle w:val="Default"/>
        <w:numPr>
          <w:ilvl w:val="0"/>
          <w:numId w:val="41"/>
        </w:numPr>
        <w:tabs>
          <w:tab w:val="left" w:pos="567"/>
        </w:tabs>
        <w:ind w:left="567" w:hanging="283"/>
        <w:jc w:val="both"/>
        <w:rPr>
          <w:color w:val="auto"/>
          <w:sz w:val="23"/>
          <w:szCs w:val="23"/>
        </w:rPr>
      </w:pPr>
      <w:r w:rsidRPr="002170B5">
        <w:rPr>
          <w:i/>
          <w:iCs/>
          <w:color w:val="auto"/>
          <w:sz w:val="23"/>
          <w:szCs w:val="23"/>
        </w:rPr>
        <w:t>Corporate Social Marketing</w:t>
      </w:r>
    </w:p>
    <w:p w:rsidR="002170B5" w:rsidRPr="002170B5" w:rsidRDefault="002170B5" w:rsidP="002170B5">
      <w:pPr>
        <w:pStyle w:val="Default"/>
        <w:numPr>
          <w:ilvl w:val="0"/>
          <w:numId w:val="41"/>
        </w:numPr>
        <w:tabs>
          <w:tab w:val="left" w:pos="567"/>
        </w:tabs>
        <w:ind w:left="567" w:hanging="283"/>
        <w:jc w:val="both"/>
        <w:rPr>
          <w:color w:val="auto"/>
          <w:sz w:val="23"/>
          <w:szCs w:val="23"/>
        </w:rPr>
      </w:pPr>
      <w:r w:rsidRPr="002170B5">
        <w:rPr>
          <w:i/>
          <w:iCs/>
          <w:color w:val="auto"/>
          <w:sz w:val="23"/>
          <w:szCs w:val="23"/>
        </w:rPr>
        <w:t>Corporate Philanthropy</w:t>
      </w:r>
    </w:p>
    <w:p w:rsidR="002170B5" w:rsidRPr="002170B5" w:rsidRDefault="002170B5" w:rsidP="002170B5">
      <w:pPr>
        <w:pStyle w:val="Default"/>
        <w:numPr>
          <w:ilvl w:val="0"/>
          <w:numId w:val="41"/>
        </w:numPr>
        <w:tabs>
          <w:tab w:val="left" w:pos="567"/>
        </w:tabs>
        <w:ind w:left="567" w:hanging="283"/>
        <w:jc w:val="both"/>
        <w:rPr>
          <w:color w:val="auto"/>
          <w:sz w:val="23"/>
          <w:szCs w:val="23"/>
        </w:rPr>
      </w:pPr>
      <w:r w:rsidRPr="002170B5">
        <w:rPr>
          <w:i/>
          <w:iCs/>
          <w:color w:val="auto"/>
          <w:sz w:val="23"/>
          <w:szCs w:val="23"/>
        </w:rPr>
        <w:t>Corporate Volunteering</w:t>
      </w:r>
    </w:p>
    <w:p w:rsidR="002170B5" w:rsidRPr="002170B5" w:rsidRDefault="002170B5" w:rsidP="002170B5">
      <w:pPr>
        <w:pStyle w:val="Default"/>
        <w:numPr>
          <w:ilvl w:val="0"/>
          <w:numId w:val="41"/>
        </w:numPr>
        <w:tabs>
          <w:tab w:val="left" w:pos="567"/>
        </w:tabs>
        <w:ind w:left="567" w:hanging="283"/>
        <w:jc w:val="both"/>
        <w:rPr>
          <w:color w:val="auto"/>
          <w:sz w:val="23"/>
          <w:szCs w:val="23"/>
        </w:rPr>
      </w:pPr>
      <w:r w:rsidRPr="002170B5">
        <w:rPr>
          <w:i/>
          <w:iCs/>
          <w:color w:val="auto"/>
          <w:sz w:val="23"/>
          <w:szCs w:val="23"/>
        </w:rPr>
        <w:t xml:space="preserve">Social Responsibility Business Practice </w:t>
      </w:r>
    </w:p>
    <w:p w:rsidR="002170B5" w:rsidRPr="002170B5" w:rsidRDefault="002170B5" w:rsidP="002170B5">
      <w:pPr>
        <w:pStyle w:val="Default"/>
        <w:numPr>
          <w:ilvl w:val="1"/>
          <w:numId w:val="36"/>
        </w:numPr>
        <w:tabs>
          <w:tab w:val="left" w:pos="284"/>
        </w:tabs>
        <w:ind w:left="284" w:hanging="284"/>
        <w:jc w:val="both"/>
        <w:rPr>
          <w:color w:val="auto"/>
          <w:sz w:val="23"/>
          <w:szCs w:val="23"/>
        </w:rPr>
      </w:pPr>
      <w:r w:rsidRPr="002170B5">
        <w:rPr>
          <w:bCs/>
          <w:color w:val="auto"/>
          <w:sz w:val="23"/>
          <w:szCs w:val="23"/>
        </w:rPr>
        <w:t>Manfaat CSR</w:t>
      </w:r>
    </w:p>
    <w:p w:rsidR="002170B5" w:rsidRPr="002170B5" w:rsidRDefault="002170B5" w:rsidP="002170B5">
      <w:pPr>
        <w:pStyle w:val="Default"/>
        <w:ind w:left="284"/>
        <w:jc w:val="both"/>
        <w:rPr>
          <w:color w:val="auto"/>
          <w:sz w:val="23"/>
          <w:szCs w:val="23"/>
          <w:lang w:val="id-ID"/>
        </w:rPr>
      </w:pPr>
      <w:proofErr w:type="gramStart"/>
      <w:r w:rsidRPr="002170B5">
        <w:rPr>
          <w:color w:val="auto"/>
          <w:sz w:val="23"/>
          <w:szCs w:val="23"/>
        </w:rPr>
        <w:t>Menurut Untung (2009:6) mengungkapkan CSR.</w:t>
      </w:r>
      <w:proofErr w:type="gramEnd"/>
      <w:r w:rsidRPr="002170B5">
        <w:rPr>
          <w:color w:val="auto"/>
          <w:sz w:val="23"/>
          <w:szCs w:val="23"/>
        </w:rPr>
        <w:t xml:space="preserve"> Dari uraian tersebut</w:t>
      </w:r>
      <w:r w:rsidRPr="002170B5">
        <w:rPr>
          <w:color w:val="auto"/>
          <w:sz w:val="23"/>
          <w:szCs w:val="23"/>
          <w:lang w:val="id-ID"/>
        </w:rPr>
        <w:t xml:space="preserve"> </w:t>
      </w:r>
      <w:r w:rsidRPr="002170B5">
        <w:rPr>
          <w:color w:val="auto"/>
          <w:sz w:val="23"/>
          <w:szCs w:val="23"/>
        </w:rPr>
        <w:t>tampak bahwa manfaat CSR bagi perusahaan antara lain:</w:t>
      </w:r>
    </w:p>
    <w:p w:rsidR="002170B5" w:rsidRPr="002170B5" w:rsidRDefault="002170B5" w:rsidP="002170B5">
      <w:pPr>
        <w:pStyle w:val="Default"/>
        <w:numPr>
          <w:ilvl w:val="0"/>
          <w:numId w:val="42"/>
        </w:numPr>
        <w:tabs>
          <w:tab w:val="left" w:pos="709"/>
        </w:tabs>
        <w:ind w:left="709" w:hanging="425"/>
        <w:jc w:val="both"/>
        <w:rPr>
          <w:color w:val="auto"/>
          <w:sz w:val="23"/>
          <w:szCs w:val="23"/>
        </w:rPr>
      </w:pPr>
      <w:r w:rsidRPr="002170B5">
        <w:rPr>
          <w:color w:val="auto"/>
          <w:sz w:val="23"/>
          <w:szCs w:val="23"/>
        </w:rPr>
        <w:t>Mempertahankan dan mendongkrak citra dan reputasi</w:t>
      </w:r>
      <w:r w:rsidRPr="002170B5">
        <w:rPr>
          <w:color w:val="auto"/>
          <w:sz w:val="23"/>
          <w:szCs w:val="23"/>
          <w:lang w:val="id-ID"/>
        </w:rPr>
        <w:t>.</w:t>
      </w:r>
    </w:p>
    <w:p w:rsidR="002170B5" w:rsidRPr="002170B5" w:rsidRDefault="002170B5" w:rsidP="002170B5">
      <w:pPr>
        <w:pStyle w:val="Default"/>
        <w:numPr>
          <w:ilvl w:val="0"/>
          <w:numId w:val="42"/>
        </w:numPr>
        <w:tabs>
          <w:tab w:val="left" w:pos="709"/>
        </w:tabs>
        <w:ind w:left="709" w:hanging="425"/>
        <w:jc w:val="both"/>
        <w:rPr>
          <w:color w:val="auto"/>
          <w:sz w:val="23"/>
          <w:szCs w:val="23"/>
        </w:rPr>
      </w:pPr>
      <w:r w:rsidRPr="002170B5">
        <w:rPr>
          <w:color w:val="auto"/>
          <w:sz w:val="23"/>
          <w:szCs w:val="23"/>
        </w:rPr>
        <w:t xml:space="preserve">Layak mendapatkan </w:t>
      </w:r>
      <w:r w:rsidRPr="002170B5">
        <w:rPr>
          <w:i/>
          <w:iCs/>
          <w:color w:val="auto"/>
          <w:sz w:val="23"/>
          <w:szCs w:val="23"/>
        </w:rPr>
        <w:t xml:space="preserve">Social Licence to Operate </w:t>
      </w:r>
      <w:r w:rsidRPr="002170B5">
        <w:rPr>
          <w:color w:val="auto"/>
          <w:sz w:val="23"/>
          <w:szCs w:val="23"/>
        </w:rPr>
        <w:t>(lisensi untuk beroperasi secara sosial)</w:t>
      </w:r>
      <w:r w:rsidRPr="002170B5">
        <w:rPr>
          <w:color w:val="auto"/>
          <w:sz w:val="23"/>
          <w:szCs w:val="23"/>
          <w:lang w:val="id-ID"/>
        </w:rPr>
        <w:t>.</w:t>
      </w:r>
    </w:p>
    <w:p w:rsidR="002170B5" w:rsidRPr="002170B5" w:rsidRDefault="002170B5" w:rsidP="002170B5">
      <w:pPr>
        <w:pStyle w:val="Default"/>
        <w:numPr>
          <w:ilvl w:val="0"/>
          <w:numId w:val="42"/>
        </w:numPr>
        <w:tabs>
          <w:tab w:val="left" w:pos="709"/>
        </w:tabs>
        <w:ind w:left="709" w:hanging="425"/>
        <w:jc w:val="both"/>
        <w:rPr>
          <w:color w:val="auto"/>
          <w:sz w:val="23"/>
          <w:szCs w:val="23"/>
        </w:rPr>
      </w:pPr>
      <w:r w:rsidRPr="002170B5">
        <w:rPr>
          <w:color w:val="auto"/>
          <w:sz w:val="23"/>
          <w:szCs w:val="23"/>
        </w:rPr>
        <w:t>Mereduksi risiko bisnis perusahaan</w:t>
      </w:r>
      <w:r w:rsidRPr="002170B5">
        <w:rPr>
          <w:color w:val="auto"/>
          <w:sz w:val="23"/>
          <w:szCs w:val="23"/>
          <w:lang w:val="id-ID"/>
        </w:rPr>
        <w:t>.</w:t>
      </w:r>
    </w:p>
    <w:p w:rsidR="002170B5" w:rsidRPr="002170B5" w:rsidRDefault="002170B5" w:rsidP="002170B5">
      <w:pPr>
        <w:pStyle w:val="Default"/>
        <w:numPr>
          <w:ilvl w:val="0"/>
          <w:numId w:val="42"/>
        </w:numPr>
        <w:tabs>
          <w:tab w:val="left" w:pos="709"/>
        </w:tabs>
        <w:ind w:left="709" w:hanging="425"/>
        <w:jc w:val="both"/>
        <w:rPr>
          <w:color w:val="auto"/>
          <w:sz w:val="23"/>
          <w:szCs w:val="23"/>
        </w:rPr>
      </w:pPr>
      <w:r w:rsidRPr="002170B5">
        <w:rPr>
          <w:color w:val="auto"/>
          <w:sz w:val="23"/>
          <w:szCs w:val="23"/>
        </w:rPr>
        <w:t>Melebarkan akses sumber daya bagi operasional usaha</w:t>
      </w:r>
      <w:r w:rsidRPr="002170B5">
        <w:rPr>
          <w:color w:val="auto"/>
          <w:sz w:val="23"/>
          <w:szCs w:val="23"/>
          <w:lang w:val="id-ID"/>
        </w:rPr>
        <w:t>.</w:t>
      </w:r>
    </w:p>
    <w:p w:rsidR="002170B5" w:rsidRPr="002170B5" w:rsidRDefault="002170B5" w:rsidP="002170B5">
      <w:pPr>
        <w:pStyle w:val="Default"/>
        <w:numPr>
          <w:ilvl w:val="0"/>
          <w:numId w:val="42"/>
        </w:numPr>
        <w:tabs>
          <w:tab w:val="left" w:pos="709"/>
        </w:tabs>
        <w:ind w:left="709" w:hanging="425"/>
        <w:jc w:val="both"/>
        <w:rPr>
          <w:color w:val="auto"/>
          <w:sz w:val="23"/>
          <w:szCs w:val="23"/>
        </w:rPr>
      </w:pPr>
      <w:r w:rsidRPr="002170B5">
        <w:rPr>
          <w:color w:val="auto"/>
          <w:sz w:val="23"/>
          <w:szCs w:val="23"/>
        </w:rPr>
        <w:t>Membentangkan akses menuju market dan membuka peluang pasar yang lebih luas</w:t>
      </w:r>
      <w:r w:rsidRPr="002170B5">
        <w:rPr>
          <w:color w:val="auto"/>
          <w:sz w:val="23"/>
          <w:szCs w:val="23"/>
          <w:lang w:val="id-ID"/>
        </w:rPr>
        <w:t>.</w:t>
      </w:r>
    </w:p>
    <w:p w:rsidR="002170B5" w:rsidRPr="002170B5" w:rsidRDefault="002170B5" w:rsidP="002170B5">
      <w:pPr>
        <w:pStyle w:val="Default"/>
        <w:numPr>
          <w:ilvl w:val="0"/>
          <w:numId w:val="42"/>
        </w:numPr>
        <w:tabs>
          <w:tab w:val="left" w:pos="709"/>
        </w:tabs>
        <w:ind w:left="709" w:hanging="425"/>
        <w:jc w:val="both"/>
        <w:rPr>
          <w:color w:val="auto"/>
          <w:sz w:val="23"/>
          <w:szCs w:val="23"/>
        </w:rPr>
      </w:pPr>
      <w:r w:rsidRPr="002170B5">
        <w:rPr>
          <w:color w:val="auto"/>
          <w:sz w:val="23"/>
          <w:szCs w:val="23"/>
        </w:rPr>
        <w:t>Mereduksi biaya, misalnya terkait dampak pembuangan limbah</w:t>
      </w:r>
      <w:r w:rsidRPr="002170B5">
        <w:rPr>
          <w:color w:val="auto"/>
          <w:sz w:val="23"/>
          <w:szCs w:val="23"/>
          <w:lang w:val="id-ID"/>
        </w:rPr>
        <w:t>.</w:t>
      </w:r>
    </w:p>
    <w:p w:rsidR="002170B5" w:rsidRPr="002170B5" w:rsidRDefault="002170B5" w:rsidP="002170B5">
      <w:pPr>
        <w:pStyle w:val="Default"/>
        <w:numPr>
          <w:ilvl w:val="0"/>
          <w:numId w:val="42"/>
        </w:numPr>
        <w:tabs>
          <w:tab w:val="left" w:pos="709"/>
        </w:tabs>
        <w:ind w:left="709" w:hanging="425"/>
        <w:jc w:val="both"/>
        <w:rPr>
          <w:color w:val="auto"/>
          <w:sz w:val="23"/>
          <w:szCs w:val="23"/>
        </w:rPr>
      </w:pPr>
      <w:r w:rsidRPr="002170B5">
        <w:rPr>
          <w:color w:val="auto"/>
          <w:sz w:val="23"/>
          <w:szCs w:val="23"/>
        </w:rPr>
        <w:t xml:space="preserve">Memperbaiki hubungan dengan </w:t>
      </w:r>
      <w:r w:rsidRPr="002170B5">
        <w:rPr>
          <w:i/>
          <w:iCs/>
          <w:color w:val="auto"/>
          <w:sz w:val="23"/>
          <w:szCs w:val="23"/>
        </w:rPr>
        <w:t>Stakeholders</w:t>
      </w:r>
      <w:r w:rsidRPr="002170B5">
        <w:rPr>
          <w:iCs/>
          <w:color w:val="auto"/>
          <w:sz w:val="23"/>
          <w:szCs w:val="23"/>
          <w:lang w:val="id-ID"/>
        </w:rPr>
        <w:t>.</w:t>
      </w:r>
    </w:p>
    <w:p w:rsidR="002170B5" w:rsidRPr="002170B5" w:rsidRDefault="002170B5" w:rsidP="002170B5">
      <w:pPr>
        <w:pStyle w:val="Default"/>
        <w:numPr>
          <w:ilvl w:val="0"/>
          <w:numId w:val="42"/>
        </w:numPr>
        <w:tabs>
          <w:tab w:val="left" w:pos="709"/>
        </w:tabs>
        <w:ind w:left="709" w:hanging="425"/>
        <w:jc w:val="both"/>
        <w:rPr>
          <w:color w:val="auto"/>
          <w:sz w:val="23"/>
          <w:szCs w:val="23"/>
        </w:rPr>
      </w:pPr>
      <w:r w:rsidRPr="002170B5">
        <w:rPr>
          <w:color w:val="auto"/>
          <w:sz w:val="23"/>
          <w:szCs w:val="23"/>
        </w:rPr>
        <w:t xml:space="preserve">Memperbaiki dengan </w:t>
      </w:r>
      <w:r w:rsidRPr="002170B5">
        <w:rPr>
          <w:i/>
          <w:iCs/>
          <w:color w:val="auto"/>
          <w:sz w:val="23"/>
          <w:szCs w:val="23"/>
          <w:lang w:val="id-ID"/>
        </w:rPr>
        <w:t>r</w:t>
      </w:r>
      <w:r w:rsidRPr="002170B5">
        <w:rPr>
          <w:i/>
          <w:iCs/>
          <w:color w:val="auto"/>
          <w:sz w:val="23"/>
          <w:szCs w:val="23"/>
        </w:rPr>
        <w:t xml:space="preserve">egulator </w:t>
      </w:r>
      <w:r w:rsidRPr="002170B5">
        <w:rPr>
          <w:color w:val="auto"/>
          <w:sz w:val="23"/>
          <w:szCs w:val="23"/>
        </w:rPr>
        <w:t>(pengatur)</w:t>
      </w:r>
      <w:r w:rsidRPr="002170B5">
        <w:rPr>
          <w:color w:val="auto"/>
          <w:sz w:val="23"/>
          <w:szCs w:val="23"/>
          <w:lang w:val="id-ID"/>
        </w:rPr>
        <w:t>.</w:t>
      </w:r>
    </w:p>
    <w:p w:rsidR="002170B5" w:rsidRPr="002170B5" w:rsidRDefault="002170B5" w:rsidP="002170B5">
      <w:pPr>
        <w:pStyle w:val="Default"/>
        <w:numPr>
          <w:ilvl w:val="0"/>
          <w:numId w:val="42"/>
        </w:numPr>
        <w:tabs>
          <w:tab w:val="left" w:pos="709"/>
        </w:tabs>
        <w:ind w:left="709" w:hanging="425"/>
        <w:jc w:val="both"/>
        <w:rPr>
          <w:color w:val="auto"/>
          <w:sz w:val="23"/>
          <w:szCs w:val="23"/>
        </w:rPr>
      </w:pPr>
      <w:r w:rsidRPr="002170B5">
        <w:rPr>
          <w:color w:val="auto"/>
          <w:sz w:val="23"/>
          <w:szCs w:val="23"/>
        </w:rPr>
        <w:t>Meningkatkan semangat</w:t>
      </w:r>
      <w:r w:rsidRPr="002170B5">
        <w:rPr>
          <w:color w:val="auto"/>
          <w:sz w:val="23"/>
          <w:szCs w:val="23"/>
          <w:lang w:val="id-ID"/>
        </w:rPr>
        <w:t xml:space="preserve"> </w:t>
      </w:r>
      <w:r w:rsidRPr="002170B5">
        <w:rPr>
          <w:color w:val="auto"/>
          <w:sz w:val="23"/>
          <w:szCs w:val="23"/>
        </w:rPr>
        <w:t>dan produktivitas karyawan</w:t>
      </w:r>
      <w:r w:rsidRPr="002170B5">
        <w:rPr>
          <w:color w:val="auto"/>
          <w:sz w:val="23"/>
          <w:szCs w:val="23"/>
          <w:lang w:val="id-ID"/>
        </w:rPr>
        <w:t>.</w:t>
      </w:r>
    </w:p>
    <w:p w:rsidR="002170B5" w:rsidRPr="002170B5" w:rsidRDefault="002170B5" w:rsidP="002170B5">
      <w:pPr>
        <w:pStyle w:val="Default"/>
        <w:numPr>
          <w:ilvl w:val="0"/>
          <w:numId w:val="42"/>
        </w:numPr>
        <w:tabs>
          <w:tab w:val="left" w:pos="709"/>
        </w:tabs>
        <w:ind w:left="709" w:hanging="425"/>
        <w:jc w:val="both"/>
        <w:rPr>
          <w:color w:val="auto"/>
          <w:sz w:val="23"/>
          <w:szCs w:val="23"/>
          <w:lang w:val="id-ID"/>
        </w:rPr>
      </w:pPr>
      <w:r w:rsidRPr="002170B5">
        <w:rPr>
          <w:color w:val="auto"/>
          <w:sz w:val="23"/>
          <w:szCs w:val="23"/>
        </w:rPr>
        <w:t>Peluang mendapatkan penghargaan</w:t>
      </w:r>
      <w:r w:rsidRPr="002170B5">
        <w:rPr>
          <w:color w:val="auto"/>
          <w:sz w:val="23"/>
          <w:szCs w:val="23"/>
          <w:lang w:val="id-ID"/>
        </w:rPr>
        <w:t>.</w:t>
      </w:r>
    </w:p>
    <w:p w:rsidR="002170B5" w:rsidRPr="002170B5" w:rsidRDefault="002170B5" w:rsidP="002170B5">
      <w:pPr>
        <w:pStyle w:val="Default"/>
        <w:rPr>
          <w:color w:val="auto"/>
          <w:sz w:val="23"/>
          <w:szCs w:val="23"/>
          <w:lang w:val="id-ID"/>
        </w:rPr>
      </w:pPr>
    </w:p>
    <w:p w:rsidR="002170B5" w:rsidRPr="002170B5" w:rsidRDefault="002170B5" w:rsidP="000B1EC9">
      <w:pPr>
        <w:pStyle w:val="ListParagraph"/>
        <w:tabs>
          <w:tab w:val="left" w:pos="851"/>
        </w:tabs>
        <w:spacing w:after="0" w:line="240" w:lineRule="auto"/>
        <w:ind w:left="851" w:hanging="851"/>
        <w:jc w:val="both"/>
        <w:rPr>
          <w:rFonts w:ascii="Times New Roman" w:hAnsi="Times New Roman"/>
          <w:bCs/>
          <w:i/>
          <w:sz w:val="23"/>
          <w:szCs w:val="23"/>
          <w:lang w:val="sv-SE"/>
        </w:rPr>
      </w:pPr>
      <w:r w:rsidRPr="002170B5">
        <w:rPr>
          <w:rFonts w:ascii="Times New Roman" w:hAnsi="Times New Roman"/>
          <w:b/>
          <w:bCs/>
          <w:i/>
          <w:sz w:val="23"/>
          <w:szCs w:val="23"/>
        </w:rPr>
        <w:t xml:space="preserve">Pengertian </w:t>
      </w:r>
      <w:r w:rsidRPr="002170B5">
        <w:rPr>
          <w:rFonts w:ascii="Times New Roman" w:hAnsi="Times New Roman"/>
          <w:b/>
          <w:bCs/>
          <w:i/>
          <w:iCs/>
          <w:sz w:val="23"/>
          <w:szCs w:val="23"/>
        </w:rPr>
        <w:t>Public Relations</w:t>
      </w:r>
    </w:p>
    <w:p w:rsidR="002170B5" w:rsidRPr="002170B5" w:rsidRDefault="002170B5" w:rsidP="0029101B">
      <w:pPr>
        <w:spacing w:after="0" w:line="240" w:lineRule="auto"/>
        <w:ind w:firstLine="567"/>
        <w:jc w:val="both"/>
        <w:rPr>
          <w:rFonts w:ascii="Times New Roman" w:hAnsi="Times New Roman" w:cs="Times New Roman"/>
          <w:b/>
          <w:bCs/>
          <w:sz w:val="23"/>
          <w:szCs w:val="23"/>
          <w:lang w:val="id-ID"/>
        </w:rPr>
      </w:pPr>
      <w:proofErr w:type="gramStart"/>
      <w:r w:rsidRPr="002170B5">
        <w:rPr>
          <w:rFonts w:ascii="Times New Roman" w:hAnsi="Times New Roman" w:cs="Times New Roman"/>
          <w:sz w:val="23"/>
          <w:szCs w:val="23"/>
        </w:rPr>
        <w:t xml:space="preserve">Menurut </w:t>
      </w:r>
      <w:r w:rsidRPr="002170B5">
        <w:rPr>
          <w:rFonts w:ascii="Times New Roman" w:hAnsi="Times New Roman" w:cs="Times New Roman"/>
          <w:sz w:val="23"/>
          <w:szCs w:val="23"/>
          <w:lang w:val="id-ID"/>
        </w:rPr>
        <w:t xml:space="preserve">John E. Marston </w:t>
      </w:r>
      <w:r w:rsidRPr="002170B5">
        <w:rPr>
          <w:rFonts w:ascii="Times New Roman" w:hAnsi="Times New Roman" w:cs="Times New Roman"/>
          <w:sz w:val="23"/>
          <w:szCs w:val="23"/>
        </w:rPr>
        <w:t>(</w:t>
      </w:r>
      <w:r w:rsidRPr="002170B5">
        <w:rPr>
          <w:rFonts w:ascii="Times New Roman" w:hAnsi="Times New Roman" w:cs="Times New Roman"/>
          <w:sz w:val="23"/>
          <w:szCs w:val="23"/>
          <w:lang w:val="id-ID"/>
        </w:rPr>
        <w:t xml:space="preserve">dalam Nurjaman dan Umam, </w:t>
      </w:r>
      <w:r w:rsidRPr="002170B5">
        <w:rPr>
          <w:rFonts w:ascii="Times New Roman" w:hAnsi="Times New Roman" w:cs="Times New Roman"/>
          <w:iCs/>
          <w:sz w:val="23"/>
          <w:szCs w:val="23"/>
          <w:lang w:val="id-ID"/>
        </w:rPr>
        <w:t>2012:104)</w:t>
      </w:r>
      <w:r w:rsidRPr="002170B5">
        <w:rPr>
          <w:rFonts w:ascii="Times New Roman" w:hAnsi="Times New Roman" w:cs="Times New Roman"/>
          <w:sz w:val="23"/>
          <w:szCs w:val="23"/>
          <w:lang w:val="id-ID"/>
        </w:rPr>
        <w:t xml:space="preserve">, </w:t>
      </w:r>
      <w:r w:rsidRPr="002170B5">
        <w:rPr>
          <w:rFonts w:ascii="Times New Roman" w:hAnsi="Times New Roman" w:cs="Times New Roman"/>
          <w:i/>
          <w:iCs/>
          <w:sz w:val="23"/>
          <w:szCs w:val="23"/>
          <w:lang w:val="id-ID"/>
        </w:rPr>
        <w:t>Public Relations</w:t>
      </w:r>
      <w:r w:rsidRPr="002170B5">
        <w:rPr>
          <w:rFonts w:ascii="Times New Roman" w:hAnsi="Times New Roman" w:cs="Times New Roman"/>
          <w:sz w:val="23"/>
          <w:szCs w:val="23"/>
          <w:lang w:val="id-ID"/>
        </w:rPr>
        <w:t xml:space="preserve"> merupakan suatu bidang yang memerlukan perencanaan yang matang dalam suatu pendekatan manajemen pada target-target tertentu.</w:t>
      </w:r>
      <w:proofErr w:type="gramEnd"/>
      <w:r w:rsidRPr="002170B5">
        <w:rPr>
          <w:rFonts w:ascii="Times New Roman" w:hAnsi="Times New Roman" w:cs="Times New Roman"/>
          <w:sz w:val="23"/>
          <w:szCs w:val="23"/>
          <w:lang w:val="id-ID"/>
        </w:rPr>
        <w:t xml:space="preserve"> </w:t>
      </w:r>
      <w:r w:rsidRPr="002170B5">
        <w:rPr>
          <w:rFonts w:ascii="Times New Roman" w:hAnsi="Times New Roman" w:cs="Times New Roman"/>
          <w:i/>
          <w:iCs/>
          <w:sz w:val="23"/>
          <w:szCs w:val="23"/>
          <w:lang w:val="id-ID"/>
        </w:rPr>
        <w:t>Public Relations</w:t>
      </w:r>
      <w:r w:rsidRPr="002170B5">
        <w:rPr>
          <w:rFonts w:ascii="Times New Roman" w:hAnsi="Times New Roman" w:cs="Times New Roman"/>
          <w:sz w:val="23"/>
          <w:szCs w:val="23"/>
          <w:lang w:val="id-ID"/>
        </w:rPr>
        <w:t xml:space="preserve"> adalah seni yang membuat pemerintah Anda disukai dan dihormati oleh para pegawai, masyarakat dan lainnya.</w:t>
      </w:r>
    </w:p>
    <w:p w:rsidR="002170B5" w:rsidRPr="002170B5" w:rsidRDefault="002170B5" w:rsidP="0029101B">
      <w:pPr>
        <w:spacing w:after="0" w:line="240" w:lineRule="auto"/>
        <w:ind w:firstLine="567"/>
        <w:jc w:val="both"/>
        <w:rPr>
          <w:rFonts w:ascii="Times New Roman" w:hAnsi="Times New Roman" w:cs="Times New Roman"/>
          <w:sz w:val="23"/>
          <w:szCs w:val="23"/>
          <w:lang w:val="id-ID"/>
        </w:rPr>
      </w:pPr>
      <w:r w:rsidRPr="002170B5">
        <w:rPr>
          <w:rFonts w:ascii="Times New Roman" w:hAnsi="Times New Roman" w:cs="Times New Roman"/>
          <w:sz w:val="23"/>
          <w:szCs w:val="23"/>
          <w:lang w:val="id-ID"/>
        </w:rPr>
        <w:t xml:space="preserve">Kesimpulan dari definisi </w:t>
      </w:r>
      <w:r w:rsidRPr="002170B5">
        <w:rPr>
          <w:rFonts w:ascii="Times New Roman" w:hAnsi="Times New Roman" w:cs="Times New Roman"/>
          <w:i/>
          <w:iCs/>
          <w:sz w:val="23"/>
          <w:szCs w:val="23"/>
          <w:lang w:val="id-ID"/>
        </w:rPr>
        <w:t>Public Relations</w:t>
      </w:r>
      <w:r w:rsidRPr="002170B5">
        <w:rPr>
          <w:rFonts w:ascii="Times New Roman" w:hAnsi="Times New Roman" w:cs="Times New Roman"/>
          <w:sz w:val="23"/>
          <w:szCs w:val="23"/>
          <w:lang w:val="id-ID"/>
        </w:rPr>
        <w:t xml:space="preserve"> menurut peneliti berdasarkan definisi dari beberapa ahli, </w:t>
      </w:r>
      <w:r w:rsidRPr="002170B5">
        <w:rPr>
          <w:rFonts w:ascii="Times New Roman" w:hAnsi="Times New Roman" w:cs="Times New Roman"/>
          <w:i/>
          <w:iCs/>
          <w:sz w:val="23"/>
          <w:szCs w:val="23"/>
          <w:lang w:val="id-ID"/>
        </w:rPr>
        <w:t>Public Relations</w:t>
      </w:r>
      <w:r w:rsidRPr="002170B5">
        <w:rPr>
          <w:rFonts w:ascii="Times New Roman" w:hAnsi="Times New Roman" w:cs="Times New Roman"/>
          <w:sz w:val="23"/>
          <w:szCs w:val="23"/>
          <w:lang w:val="id-ID"/>
        </w:rPr>
        <w:t xml:space="preserve"> adalah sistem komunikasi yang mengatur komunikasi antara pemerintah dengan publik internal dan publik eksternal yang memerlukan perencanaan yang matang dalam suatu pendekatan manajemen pada target-target tertentu sehingga pemerintah disukai oleh publik.</w:t>
      </w:r>
    </w:p>
    <w:p w:rsidR="002170B5" w:rsidRPr="002170B5" w:rsidRDefault="002170B5" w:rsidP="0029101B">
      <w:pPr>
        <w:tabs>
          <w:tab w:val="left" w:pos="851"/>
        </w:tabs>
        <w:spacing w:after="0" w:line="240" w:lineRule="auto"/>
        <w:ind w:left="851" w:hanging="851"/>
        <w:jc w:val="both"/>
        <w:rPr>
          <w:rFonts w:ascii="Times New Roman" w:hAnsi="Times New Roman" w:cs="Times New Roman"/>
          <w:i/>
          <w:sz w:val="23"/>
          <w:szCs w:val="23"/>
          <w:lang w:val="id-ID"/>
        </w:rPr>
      </w:pPr>
      <w:r w:rsidRPr="002170B5">
        <w:rPr>
          <w:rFonts w:ascii="Times New Roman" w:hAnsi="Times New Roman" w:cs="Times New Roman"/>
          <w:b/>
          <w:bCs/>
          <w:i/>
          <w:sz w:val="23"/>
          <w:szCs w:val="23"/>
          <w:lang w:val="id-ID"/>
        </w:rPr>
        <w:t xml:space="preserve">Ruang Lingkup </w:t>
      </w:r>
      <w:r w:rsidRPr="002170B5">
        <w:rPr>
          <w:rFonts w:ascii="Times New Roman" w:hAnsi="Times New Roman" w:cs="Times New Roman"/>
          <w:b/>
          <w:bCs/>
          <w:i/>
          <w:iCs/>
          <w:sz w:val="23"/>
          <w:szCs w:val="23"/>
          <w:lang w:val="id-ID"/>
        </w:rPr>
        <w:t>Public Relations</w:t>
      </w:r>
    </w:p>
    <w:p w:rsidR="002170B5" w:rsidRPr="002170B5" w:rsidRDefault="002170B5" w:rsidP="0029101B">
      <w:pPr>
        <w:spacing w:after="0" w:line="240" w:lineRule="auto"/>
        <w:ind w:firstLine="447"/>
        <w:jc w:val="both"/>
        <w:rPr>
          <w:rFonts w:ascii="Times New Roman" w:hAnsi="Times New Roman" w:cs="Times New Roman"/>
          <w:sz w:val="23"/>
          <w:szCs w:val="23"/>
          <w:lang w:val="id-ID"/>
        </w:rPr>
      </w:pPr>
      <w:r w:rsidRPr="002170B5">
        <w:rPr>
          <w:rFonts w:ascii="Times New Roman" w:hAnsi="Times New Roman" w:cs="Times New Roman"/>
          <w:sz w:val="23"/>
          <w:szCs w:val="23"/>
          <w:lang w:val="id-ID"/>
        </w:rPr>
        <w:lastRenderedPageBreak/>
        <w:t xml:space="preserve">Menurut Cutlip, Center &amp; Broom (dalam Morissan, 2008:13) menjelaskan bahwa ruang lingkup </w:t>
      </w:r>
      <w:r w:rsidRPr="002170B5">
        <w:rPr>
          <w:rFonts w:ascii="Times New Roman" w:hAnsi="Times New Roman" w:cs="Times New Roman"/>
          <w:i/>
          <w:sz w:val="23"/>
          <w:szCs w:val="23"/>
          <w:lang w:val="id-ID"/>
        </w:rPr>
        <w:t>Public Relations</w:t>
      </w:r>
      <w:r w:rsidRPr="002170B5">
        <w:rPr>
          <w:rFonts w:ascii="Times New Roman" w:hAnsi="Times New Roman" w:cs="Times New Roman"/>
          <w:sz w:val="23"/>
          <w:szCs w:val="23"/>
          <w:lang w:val="id-ID"/>
        </w:rPr>
        <w:t xml:space="preserve"> mencakup tujuh bidang pekerjaan. </w:t>
      </w:r>
      <w:r w:rsidRPr="002170B5">
        <w:rPr>
          <w:rFonts w:ascii="Times New Roman" w:hAnsi="Times New Roman" w:cs="Times New Roman"/>
          <w:sz w:val="23"/>
          <w:szCs w:val="23"/>
        </w:rPr>
        <w:t xml:space="preserve">Sebagaimana dikemukakan: perkembangan </w:t>
      </w:r>
      <w:r w:rsidRPr="002170B5">
        <w:rPr>
          <w:rFonts w:ascii="Times New Roman" w:hAnsi="Times New Roman" w:cs="Times New Roman"/>
          <w:i/>
          <w:sz w:val="23"/>
          <w:szCs w:val="23"/>
        </w:rPr>
        <w:t>Public Relations</w:t>
      </w:r>
      <w:r w:rsidRPr="002170B5">
        <w:rPr>
          <w:rFonts w:ascii="Times New Roman" w:hAnsi="Times New Roman" w:cs="Times New Roman"/>
          <w:sz w:val="23"/>
          <w:szCs w:val="23"/>
        </w:rPr>
        <w:t xml:space="preserve"> mencakup seluruh kegiatan tersebut yaitu: publisitas, iklan, </w:t>
      </w:r>
      <w:r w:rsidRPr="002170B5">
        <w:rPr>
          <w:rFonts w:ascii="Times New Roman" w:hAnsi="Times New Roman" w:cs="Times New Roman"/>
          <w:i/>
          <w:iCs/>
          <w:sz w:val="23"/>
          <w:szCs w:val="23"/>
        </w:rPr>
        <w:t>press agentry</w:t>
      </w:r>
      <w:r w:rsidRPr="002170B5">
        <w:rPr>
          <w:rFonts w:ascii="Times New Roman" w:hAnsi="Times New Roman" w:cs="Times New Roman"/>
          <w:sz w:val="23"/>
          <w:szCs w:val="23"/>
        </w:rPr>
        <w:t>,</w:t>
      </w:r>
      <w:r w:rsidRPr="002170B5">
        <w:rPr>
          <w:rFonts w:ascii="Times New Roman" w:hAnsi="Times New Roman" w:cs="Times New Roman"/>
          <w:sz w:val="23"/>
          <w:szCs w:val="23"/>
          <w:lang w:val="id-ID"/>
        </w:rPr>
        <w:t xml:space="preserve"> </w:t>
      </w:r>
      <w:r w:rsidRPr="002170B5">
        <w:rPr>
          <w:rFonts w:ascii="Times New Roman" w:hAnsi="Times New Roman" w:cs="Times New Roman"/>
          <w:i/>
          <w:iCs/>
          <w:sz w:val="23"/>
          <w:szCs w:val="23"/>
        </w:rPr>
        <w:t>public affairs</w:t>
      </w:r>
      <w:r w:rsidRPr="002170B5">
        <w:rPr>
          <w:rFonts w:ascii="Times New Roman" w:hAnsi="Times New Roman" w:cs="Times New Roman"/>
          <w:sz w:val="23"/>
          <w:szCs w:val="23"/>
        </w:rPr>
        <w:t>, manajemen isu</w:t>
      </w:r>
      <w:r w:rsidRPr="002170B5">
        <w:rPr>
          <w:rFonts w:ascii="Times New Roman" w:hAnsi="Times New Roman" w:cs="Times New Roman"/>
          <w:sz w:val="23"/>
          <w:szCs w:val="23"/>
          <w:lang w:val="id-ID"/>
        </w:rPr>
        <w:t xml:space="preserve">, </w:t>
      </w:r>
      <w:proofErr w:type="gramStart"/>
      <w:r w:rsidRPr="002170B5">
        <w:rPr>
          <w:rFonts w:ascii="Times New Roman" w:hAnsi="Times New Roman" w:cs="Times New Roman"/>
          <w:sz w:val="23"/>
          <w:szCs w:val="23"/>
        </w:rPr>
        <w:t>lobi</w:t>
      </w:r>
      <w:proofErr w:type="gramEnd"/>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dan hubungan investor.</w:t>
      </w:r>
    </w:p>
    <w:p w:rsidR="002170B5" w:rsidRPr="002170B5" w:rsidRDefault="002170B5" w:rsidP="0029101B">
      <w:pPr>
        <w:spacing w:after="0" w:line="240" w:lineRule="auto"/>
        <w:ind w:firstLine="425"/>
        <w:jc w:val="both"/>
        <w:rPr>
          <w:rFonts w:ascii="Times New Roman" w:hAnsi="Times New Roman" w:cs="Times New Roman"/>
          <w:sz w:val="23"/>
          <w:szCs w:val="23"/>
          <w:lang w:val="id-ID"/>
        </w:rPr>
      </w:pPr>
      <w:r w:rsidRPr="002170B5">
        <w:rPr>
          <w:rFonts w:ascii="Times New Roman" w:hAnsi="Times New Roman" w:cs="Times New Roman"/>
          <w:sz w:val="23"/>
          <w:szCs w:val="23"/>
          <w:lang w:val="id-ID"/>
        </w:rPr>
        <w:t xml:space="preserve">Sedangkan menurut Saputra dan Nasrullah (2011:54) membagi ruang lingkup </w:t>
      </w:r>
      <w:r w:rsidRPr="002170B5">
        <w:rPr>
          <w:rFonts w:ascii="Times New Roman" w:hAnsi="Times New Roman" w:cs="Times New Roman"/>
          <w:i/>
          <w:iCs/>
          <w:sz w:val="23"/>
          <w:szCs w:val="23"/>
          <w:lang w:val="id-ID"/>
        </w:rPr>
        <w:t>Public Relations</w:t>
      </w:r>
      <w:r w:rsidRPr="002170B5">
        <w:rPr>
          <w:rFonts w:ascii="Times New Roman" w:hAnsi="Times New Roman" w:cs="Times New Roman"/>
          <w:sz w:val="23"/>
          <w:szCs w:val="23"/>
          <w:lang w:val="id-ID"/>
        </w:rPr>
        <w:t xml:space="preserve"> berdasarkan jenis organisasi yang pada garis besarnya adalah humas pemerintah, humas pemerintah dan humas internasional. </w:t>
      </w:r>
    </w:p>
    <w:p w:rsidR="002170B5" w:rsidRPr="002170B5" w:rsidRDefault="002170B5" w:rsidP="0029101B">
      <w:pPr>
        <w:pStyle w:val="ListParagraph"/>
        <w:numPr>
          <w:ilvl w:val="0"/>
          <w:numId w:val="43"/>
        </w:numPr>
        <w:tabs>
          <w:tab w:val="left" w:pos="284"/>
        </w:tabs>
        <w:spacing w:after="0" w:line="240" w:lineRule="auto"/>
        <w:ind w:left="284" w:hanging="284"/>
        <w:jc w:val="both"/>
        <w:rPr>
          <w:rFonts w:ascii="Times New Roman" w:hAnsi="Times New Roman"/>
          <w:sz w:val="23"/>
          <w:szCs w:val="23"/>
        </w:rPr>
      </w:pPr>
      <w:r w:rsidRPr="002170B5">
        <w:rPr>
          <w:rFonts w:ascii="Times New Roman" w:hAnsi="Times New Roman"/>
          <w:sz w:val="23"/>
          <w:szCs w:val="23"/>
        </w:rPr>
        <w:t>Humas (</w:t>
      </w:r>
      <w:r w:rsidRPr="002170B5">
        <w:rPr>
          <w:rFonts w:ascii="Times New Roman" w:hAnsi="Times New Roman"/>
          <w:i/>
          <w:iCs/>
          <w:sz w:val="23"/>
          <w:szCs w:val="23"/>
        </w:rPr>
        <w:t>PR</w:t>
      </w:r>
      <w:r w:rsidRPr="002170B5">
        <w:rPr>
          <w:rFonts w:ascii="Times New Roman" w:hAnsi="Times New Roman"/>
          <w:sz w:val="23"/>
          <w:szCs w:val="23"/>
        </w:rPr>
        <w:t>) Pemerintah</w:t>
      </w:r>
    </w:p>
    <w:p w:rsidR="002170B5" w:rsidRPr="002170B5" w:rsidRDefault="002170B5" w:rsidP="0029101B">
      <w:pPr>
        <w:pStyle w:val="ListParagraph"/>
        <w:numPr>
          <w:ilvl w:val="0"/>
          <w:numId w:val="43"/>
        </w:numPr>
        <w:tabs>
          <w:tab w:val="left" w:pos="284"/>
        </w:tabs>
        <w:spacing w:after="0" w:line="240" w:lineRule="auto"/>
        <w:ind w:left="284" w:hanging="284"/>
        <w:jc w:val="both"/>
        <w:rPr>
          <w:rFonts w:ascii="Times New Roman" w:hAnsi="Times New Roman"/>
          <w:sz w:val="23"/>
          <w:szCs w:val="23"/>
        </w:rPr>
      </w:pPr>
      <w:r w:rsidRPr="002170B5">
        <w:rPr>
          <w:rFonts w:ascii="Times New Roman" w:hAnsi="Times New Roman"/>
          <w:sz w:val="23"/>
          <w:szCs w:val="23"/>
        </w:rPr>
        <w:t>Humas (</w:t>
      </w:r>
      <w:r w:rsidRPr="002170B5">
        <w:rPr>
          <w:rFonts w:ascii="Times New Roman" w:hAnsi="Times New Roman"/>
          <w:i/>
          <w:iCs/>
          <w:sz w:val="23"/>
          <w:szCs w:val="23"/>
        </w:rPr>
        <w:t>PR</w:t>
      </w:r>
      <w:r w:rsidRPr="002170B5">
        <w:rPr>
          <w:rFonts w:ascii="Times New Roman" w:hAnsi="Times New Roman"/>
          <w:sz w:val="23"/>
          <w:szCs w:val="23"/>
        </w:rPr>
        <w:t>) Perusahaan</w:t>
      </w:r>
    </w:p>
    <w:p w:rsidR="002170B5" w:rsidRPr="002170B5" w:rsidRDefault="002170B5" w:rsidP="002170B5">
      <w:pPr>
        <w:pStyle w:val="ListParagraph"/>
        <w:numPr>
          <w:ilvl w:val="0"/>
          <w:numId w:val="43"/>
        </w:numPr>
        <w:tabs>
          <w:tab w:val="left" w:pos="284"/>
        </w:tabs>
        <w:spacing w:after="0" w:line="240" w:lineRule="auto"/>
        <w:ind w:left="284" w:hanging="284"/>
        <w:jc w:val="both"/>
        <w:rPr>
          <w:rFonts w:ascii="Times New Roman" w:hAnsi="Times New Roman"/>
          <w:sz w:val="23"/>
          <w:szCs w:val="23"/>
        </w:rPr>
      </w:pPr>
      <w:r w:rsidRPr="002170B5">
        <w:rPr>
          <w:rFonts w:ascii="Times New Roman" w:hAnsi="Times New Roman"/>
          <w:sz w:val="23"/>
          <w:szCs w:val="23"/>
        </w:rPr>
        <w:t>Humas (</w:t>
      </w:r>
      <w:r w:rsidRPr="002170B5">
        <w:rPr>
          <w:rFonts w:ascii="Times New Roman" w:hAnsi="Times New Roman"/>
          <w:i/>
          <w:iCs/>
          <w:sz w:val="23"/>
          <w:szCs w:val="23"/>
        </w:rPr>
        <w:t>PR</w:t>
      </w:r>
      <w:r w:rsidRPr="002170B5">
        <w:rPr>
          <w:rFonts w:ascii="Times New Roman" w:hAnsi="Times New Roman"/>
          <w:sz w:val="23"/>
          <w:szCs w:val="23"/>
        </w:rPr>
        <w:t>) Internasional</w:t>
      </w:r>
    </w:p>
    <w:p w:rsidR="002170B5" w:rsidRDefault="002170B5" w:rsidP="002170B5">
      <w:pPr>
        <w:pStyle w:val="ListParagraph"/>
        <w:spacing w:after="0" w:line="240" w:lineRule="auto"/>
        <w:ind w:left="0" w:firstLine="567"/>
        <w:jc w:val="both"/>
        <w:rPr>
          <w:rFonts w:ascii="Times New Roman" w:hAnsi="Times New Roman"/>
          <w:sz w:val="23"/>
          <w:szCs w:val="23"/>
        </w:rPr>
      </w:pPr>
      <w:r w:rsidRPr="002170B5">
        <w:rPr>
          <w:rFonts w:ascii="Times New Roman" w:hAnsi="Times New Roman"/>
          <w:sz w:val="23"/>
          <w:szCs w:val="23"/>
        </w:rPr>
        <w:t xml:space="preserve">Pada skripsi ini, peneliti </w:t>
      </w:r>
      <w:proofErr w:type="gramStart"/>
      <w:r w:rsidRPr="002170B5">
        <w:rPr>
          <w:rFonts w:ascii="Times New Roman" w:hAnsi="Times New Roman"/>
          <w:sz w:val="23"/>
          <w:szCs w:val="23"/>
        </w:rPr>
        <w:t>akan</w:t>
      </w:r>
      <w:proofErr w:type="gramEnd"/>
      <w:r w:rsidRPr="002170B5">
        <w:rPr>
          <w:rFonts w:ascii="Times New Roman" w:hAnsi="Times New Roman"/>
          <w:sz w:val="23"/>
          <w:szCs w:val="23"/>
        </w:rPr>
        <w:t xml:space="preserve"> memfokuskan ruang lingkup PR pada hubungan dengan pelanggan dan hubungan dengan komunitas khalayak sekitar.</w:t>
      </w:r>
    </w:p>
    <w:p w:rsidR="0029101B" w:rsidRPr="002170B5" w:rsidRDefault="0029101B" w:rsidP="002170B5">
      <w:pPr>
        <w:pStyle w:val="ListParagraph"/>
        <w:spacing w:after="0" w:line="240" w:lineRule="auto"/>
        <w:ind w:left="0" w:firstLine="567"/>
        <w:jc w:val="both"/>
        <w:rPr>
          <w:rFonts w:ascii="Times New Roman" w:hAnsi="Times New Roman"/>
          <w:sz w:val="23"/>
          <w:szCs w:val="23"/>
        </w:rPr>
      </w:pPr>
    </w:p>
    <w:p w:rsidR="002170B5" w:rsidRPr="002170B5" w:rsidRDefault="002170B5" w:rsidP="0029101B">
      <w:pPr>
        <w:tabs>
          <w:tab w:val="left" w:pos="851"/>
        </w:tabs>
        <w:spacing w:after="0" w:line="240" w:lineRule="auto"/>
        <w:jc w:val="both"/>
        <w:rPr>
          <w:rFonts w:ascii="Times New Roman" w:hAnsi="Times New Roman" w:cs="Times New Roman"/>
          <w:i/>
          <w:sz w:val="23"/>
          <w:szCs w:val="23"/>
          <w:lang w:val="id-ID"/>
        </w:rPr>
      </w:pPr>
      <w:r w:rsidRPr="002170B5">
        <w:rPr>
          <w:rFonts w:ascii="Times New Roman" w:hAnsi="Times New Roman" w:cs="Times New Roman"/>
          <w:b/>
          <w:bCs/>
          <w:i/>
          <w:sz w:val="23"/>
          <w:szCs w:val="23"/>
          <w:lang w:val="it-IT"/>
        </w:rPr>
        <w:t xml:space="preserve">Fungsi </w:t>
      </w:r>
      <w:r w:rsidRPr="002170B5">
        <w:rPr>
          <w:rFonts w:ascii="Times New Roman" w:hAnsi="Times New Roman" w:cs="Times New Roman"/>
          <w:b/>
          <w:bCs/>
          <w:i/>
          <w:iCs/>
          <w:sz w:val="23"/>
          <w:szCs w:val="23"/>
          <w:lang w:val="it-IT"/>
        </w:rPr>
        <w:t>Public Relations</w:t>
      </w:r>
    </w:p>
    <w:p w:rsidR="002170B5" w:rsidRPr="002170B5" w:rsidRDefault="002170B5" w:rsidP="0029101B">
      <w:pPr>
        <w:spacing w:after="0" w:line="240" w:lineRule="auto"/>
        <w:ind w:firstLine="567"/>
        <w:jc w:val="both"/>
        <w:rPr>
          <w:rFonts w:ascii="Times New Roman" w:hAnsi="Times New Roman" w:cs="Times New Roman"/>
          <w:sz w:val="23"/>
          <w:szCs w:val="23"/>
          <w:lang w:val="sv-SE"/>
        </w:rPr>
      </w:pPr>
      <w:r w:rsidRPr="002170B5">
        <w:rPr>
          <w:rFonts w:ascii="Times New Roman" w:hAnsi="Times New Roman" w:cs="Times New Roman"/>
          <w:sz w:val="23"/>
          <w:szCs w:val="23"/>
          <w:lang w:val="it-IT"/>
        </w:rPr>
        <w:t>Menurut pernyataan Maria (dalam Nurjaman dan Umam</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lang w:val="it-IT"/>
        </w:rPr>
        <w:t>2012:114-115) bahwa, “</w:t>
      </w:r>
      <w:r w:rsidRPr="002170B5">
        <w:rPr>
          <w:rFonts w:ascii="Times New Roman" w:hAnsi="Times New Roman" w:cs="Times New Roman"/>
          <w:i/>
          <w:iCs/>
          <w:sz w:val="23"/>
          <w:szCs w:val="23"/>
          <w:lang w:val="it-IT"/>
        </w:rPr>
        <w:t xml:space="preserve">Public Relations </w:t>
      </w:r>
      <w:r w:rsidRPr="002170B5">
        <w:rPr>
          <w:rFonts w:ascii="Times New Roman" w:hAnsi="Times New Roman" w:cs="Times New Roman"/>
          <w:sz w:val="23"/>
          <w:szCs w:val="23"/>
          <w:lang w:val="it-IT"/>
        </w:rPr>
        <w:t xml:space="preserve">merupakan satu bagian dari satu napas yang sama dalam organisasi tersebut, dan harus memberi identitas organisasinya dengan tepat dan benar serta mampu mengomunikasikannya sehingga </w:t>
      </w:r>
      <w:r w:rsidRPr="002170B5">
        <w:rPr>
          <w:rFonts w:ascii="Times New Roman" w:hAnsi="Times New Roman" w:cs="Times New Roman"/>
          <w:i/>
          <w:sz w:val="23"/>
          <w:szCs w:val="23"/>
          <w:lang w:val="it-IT"/>
        </w:rPr>
        <w:t>public</w:t>
      </w:r>
      <w:r w:rsidRPr="002170B5">
        <w:rPr>
          <w:rFonts w:ascii="Times New Roman" w:hAnsi="Times New Roman" w:cs="Times New Roman"/>
          <w:sz w:val="23"/>
          <w:szCs w:val="23"/>
          <w:lang w:val="it-IT"/>
        </w:rPr>
        <w:t xml:space="preserve"> menaruh kepercayaan dan mempunyai pengertian yang jelas dan benar terhadap organisasu tersebut”.</w:t>
      </w:r>
    </w:p>
    <w:p w:rsidR="002170B5" w:rsidRPr="002170B5" w:rsidRDefault="002170B5" w:rsidP="002170B5">
      <w:pPr>
        <w:spacing w:line="240" w:lineRule="auto"/>
        <w:ind w:firstLine="567"/>
        <w:jc w:val="both"/>
        <w:rPr>
          <w:rFonts w:ascii="Times New Roman" w:hAnsi="Times New Roman" w:cs="Times New Roman"/>
          <w:sz w:val="23"/>
          <w:szCs w:val="23"/>
          <w:lang w:val="id-ID"/>
        </w:rPr>
      </w:pPr>
      <w:r w:rsidRPr="002170B5">
        <w:rPr>
          <w:rFonts w:ascii="Times New Roman" w:hAnsi="Times New Roman" w:cs="Times New Roman"/>
          <w:sz w:val="23"/>
          <w:szCs w:val="23"/>
          <w:lang w:val="sv-SE"/>
        </w:rPr>
        <w:t xml:space="preserve">Dapat disimpulkan bahwa </w:t>
      </w:r>
      <w:r w:rsidRPr="002170B5">
        <w:rPr>
          <w:rFonts w:ascii="Times New Roman" w:hAnsi="Times New Roman" w:cs="Times New Roman"/>
          <w:i/>
          <w:iCs/>
          <w:sz w:val="23"/>
          <w:szCs w:val="23"/>
          <w:lang w:val="sv-SE"/>
        </w:rPr>
        <w:t>Public Relations</w:t>
      </w:r>
      <w:r w:rsidRPr="002170B5">
        <w:rPr>
          <w:rFonts w:ascii="Times New Roman" w:hAnsi="Times New Roman" w:cs="Times New Roman"/>
          <w:sz w:val="23"/>
          <w:szCs w:val="23"/>
          <w:lang w:val="sv-SE"/>
        </w:rPr>
        <w:t xml:space="preserve"> lebih berorientasi pada pihak pemerintah untuk membangun citra positif pemerintah, dan hasil yang lebih baik dari sebelumnya karena mendapatkan opini dan kritik dari konsumen. Akan tetapi, fungsi </w:t>
      </w:r>
      <w:r w:rsidRPr="002170B5">
        <w:rPr>
          <w:rFonts w:ascii="Times New Roman" w:hAnsi="Times New Roman" w:cs="Times New Roman"/>
          <w:i/>
          <w:iCs/>
          <w:sz w:val="23"/>
          <w:szCs w:val="23"/>
          <w:lang w:val="sv-SE"/>
        </w:rPr>
        <w:t>Public Relations</w:t>
      </w:r>
      <w:r w:rsidRPr="002170B5">
        <w:rPr>
          <w:rFonts w:ascii="Times New Roman" w:hAnsi="Times New Roman" w:cs="Times New Roman"/>
          <w:sz w:val="23"/>
          <w:szCs w:val="23"/>
          <w:lang w:val="sv-SE"/>
        </w:rPr>
        <w:t xml:space="preserve"> yang dilaksanakan dengan baik benar-benar merupakan alat yang ampuh untuk memperbaiki, mengembangkan peraturan, budaya organisasi, atau pemerintah, dan suasana kerja yang kondusif, serta peka terhadap karyawan, diperlukan pendekatan khusus dan motivasi dalam meningkatkan kinerjanya. Dengan singkat dapa</w:t>
      </w:r>
      <w:r w:rsidRPr="002170B5">
        <w:rPr>
          <w:rFonts w:ascii="Times New Roman" w:hAnsi="Times New Roman" w:cs="Times New Roman"/>
          <w:sz w:val="23"/>
          <w:szCs w:val="23"/>
          <w:lang w:val="id-ID"/>
        </w:rPr>
        <w:t>t</w:t>
      </w:r>
      <w:r w:rsidRPr="002170B5">
        <w:rPr>
          <w:rFonts w:ascii="Times New Roman" w:hAnsi="Times New Roman" w:cs="Times New Roman"/>
          <w:sz w:val="23"/>
          <w:szCs w:val="23"/>
          <w:lang w:val="sv-SE"/>
        </w:rPr>
        <w:t xml:space="preserve"> dikatakan bahwa fungsi </w:t>
      </w:r>
      <w:r w:rsidRPr="002170B5">
        <w:rPr>
          <w:rFonts w:ascii="Times New Roman" w:hAnsi="Times New Roman" w:cs="Times New Roman"/>
          <w:i/>
          <w:sz w:val="23"/>
          <w:szCs w:val="23"/>
          <w:lang w:val="sv-SE"/>
        </w:rPr>
        <w:t>Public Relations</w:t>
      </w:r>
      <w:r w:rsidRPr="002170B5">
        <w:rPr>
          <w:rFonts w:ascii="Times New Roman" w:hAnsi="Times New Roman" w:cs="Times New Roman"/>
          <w:sz w:val="23"/>
          <w:szCs w:val="23"/>
          <w:lang w:val="sv-SE"/>
        </w:rPr>
        <w:t xml:space="preserve"> adalah memelihara, mengembangbiakkan, mempertahankan komunikasi timbal balik yang diperlukan dalam menangani, mengatasi masalah yang muncul, atau meminimalkan munculnya masalah.</w:t>
      </w:r>
    </w:p>
    <w:p w:rsidR="002170B5" w:rsidRPr="002170B5" w:rsidRDefault="002170B5" w:rsidP="002170B5">
      <w:pPr>
        <w:pStyle w:val="NormalWeb"/>
        <w:shd w:val="clear" w:color="auto" w:fill="FFFFFF"/>
        <w:tabs>
          <w:tab w:val="left" w:pos="426"/>
        </w:tabs>
        <w:spacing w:before="0" w:beforeAutospacing="0" w:after="0" w:afterAutospacing="0"/>
        <w:jc w:val="both"/>
        <w:rPr>
          <w:b/>
          <w:i/>
          <w:sz w:val="23"/>
          <w:szCs w:val="23"/>
          <w:lang w:val="id-ID"/>
        </w:rPr>
      </w:pPr>
      <w:r w:rsidRPr="002170B5">
        <w:rPr>
          <w:b/>
          <w:i/>
          <w:sz w:val="23"/>
          <w:szCs w:val="23"/>
        </w:rPr>
        <w:t>Definisi Konsepsional</w:t>
      </w:r>
    </w:p>
    <w:p w:rsidR="002170B5" w:rsidRPr="002170B5" w:rsidRDefault="002170B5" w:rsidP="002170B5">
      <w:pPr>
        <w:autoSpaceDE w:val="0"/>
        <w:autoSpaceDN w:val="0"/>
        <w:adjustRightInd w:val="0"/>
        <w:spacing w:line="240" w:lineRule="auto"/>
        <w:ind w:firstLine="567"/>
        <w:jc w:val="both"/>
        <w:rPr>
          <w:rFonts w:ascii="Times New Roman" w:hAnsi="Times New Roman" w:cs="Times New Roman"/>
          <w:sz w:val="23"/>
          <w:szCs w:val="23"/>
          <w:lang w:val="id-ID"/>
        </w:rPr>
      </w:pPr>
      <w:r w:rsidRPr="002170B5">
        <w:rPr>
          <w:rFonts w:ascii="Times New Roman" w:hAnsi="Times New Roman" w:cs="Times New Roman"/>
          <w:sz w:val="23"/>
          <w:szCs w:val="23"/>
          <w:lang w:val="id-ID"/>
        </w:rPr>
        <w:t xml:space="preserve">Peran Humas PT. Multi Harapan Utama dalam pelaksanaan program </w:t>
      </w:r>
      <w:r w:rsidRPr="002170B5">
        <w:rPr>
          <w:rFonts w:ascii="Times New Roman" w:hAnsi="Times New Roman" w:cs="Times New Roman"/>
          <w:i/>
          <w:sz w:val="23"/>
          <w:szCs w:val="23"/>
          <w:lang w:val="id-ID"/>
        </w:rPr>
        <w:t>Corporate Social Responsibility</w:t>
      </w:r>
      <w:r w:rsidRPr="002170B5">
        <w:rPr>
          <w:rFonts w:ascii="Times New Roman" w:hAnsi="Times New Roman" w:cs="Times New Roman"/>
          <w:sz w:val="23"/>
          <w:szCs w:val="23"/>
          <w:lang w:val="id-ID"/>
        </w:rPr>
        <w:t xml:space="preserve"> (CSR) di Kecamatan Loa Kulu Kabupaten Kutai Kartanegara adalah </w:t>
      </w:r>
      <w:r w:rsidRPr="002170B5">
        <w:rPr>
          <w:rFonts w:ascii="Times New Roman" w:hAnsi="Times New Roman" w:cs="Times New Roman"/>
          <w:sz w:val="23"/>
          <w:szCs w:val="23"/>
        </w:rPr>
        <w:t>pola tingkah laku</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suatu kegiatan komunikasi</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penafsiran,</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serta</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komunikasi-komunikasi</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dan gagasan-gagasan</w:t>
      </w:r>
      <w:r w:rsidRPr="002170B5">
        <w:rPr>
          <w:rFonts w:ascii="Times New Roman" w:hAnsi="Times New Roman" w:cs="Times New Roman"/>
          <w:sz w:val="23"/>
          <w:szCs w:val="23"/>
          <w:lang w:val="id-ID"/>
        </w:rPr>
        <w:t xml:space="preserve"> Humas s</w:t>
      </w:r>
      <w:r w:rsidRPr="002170B5">
        <w:rPr>
          <w:rFonts w:ascii="Times New Roman" w:hAnsi="Times New Roman" w:cs="Times New Roman"/>
          <w:sz w:val="23"/>
          <w:szCs w:val="23"/>
        </w:rPr>
        <w:t>ebagai</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penghubung antara</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organisasi</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atau lembaga yang diwakili</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dengan publiknya</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berupaya membina hubungan</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yang postif dan saling menguntungkan dengan pihak</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publiknya</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sebagai pendukung</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dalam fungsi manajemen organisasi atau perusahaan</w:t>
      </w:r>
      <w:r w:rsidRPr="002170B5">
        <w:rPr>
          <w:rFonts w:ascii="Times New Roman" w:hAnsi="Times New Roman" w:cs="Times New Roman"/>
          <w:sz w:val="23"/>
          <w:szCs w:val="23"/>
          <w:lang w:val="id-ID"/>
        </w:rPr>
        <w:t xml:space="preserve"> dan </w:t>
      </w:r>
      <w:r w:rsidRPr="002170B5">
        <w:rPr>
          <w:rFonts w:ascii="Times New Roman" w:hAnsi="Times New Roman" w:cs="Times New Roman"/>
          <w:sz w:val="23"/>
          <w:szCs w:val="23"/>
        </w:rPr>
        <w:t>berupaya menciptakan</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 xml:space="preserve">citra bagi </w:t>
      </w:r>
      <w:r w:rsidRPr="002170B5">
        <w:rPr>
          <w:rFonts w:ascii="Times New Roman" w:hAnsi="Times New Roman" w:cs="Times New Roman"/>
          <w:sz w:val="23"/>
          <w:szCs w:val="23"/>
          <w:lang w:val="id-ID"/>
        </w:rPr>
        <w:t xml:space="preserve">perusahaan </w:t>
      </w:r>
      <w:r w:rsidRPr="002170B5">
        <w:rPr>
          <w:rFonts w:ascii="Times New Roman" w:hAnsi="Times New Roman" w:cs="Times New Roman"/>
          <w:sz w:val="23"/>
          <w:szCs w:val="23"/>
        </w:rPr>
        <w:t>kepada publiknya</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yang diharapkan masyarakat</w:t>
      </w:r>
      <w:r w:rsidRPr="002170B5">
        <w:rPr>
          <w:rFonts w:ascii="Times New Roman" w:hAnsi="Times New Roman" w:cs="Times New Roman"/>
          <w:sz w:val="23"/>
          <w:szCs w:val="23"/>
          <w:lang w:val="id-ID"/>
        </w:rPr>
        <w:t xml:space="preserve">, berkaitan erat dengan tugas dan fungsi dari Humas yang harus dijalankan perusahaan tersebut, dalam mencapai tujuan dan sasaran </w:t>
      </w:r>
      <w:r w:rsidRPr="002170B5">
        <w:rPr>
          <w:rFonts w:ascii="Times New Roman" w:hAnsi="Times New Roman" w:cs="Times New Roman"/>
          <w:sz w:val="23"/>
          <w:szCs w:val="23"/>
          <w:lang w:val="id-ID"/>
        </w:rPr>
        <w:lastRenderedPageBreak/>
        <w:t xml:space="preserve">yang telah ditetapkan agar </w:t>
      </w:r>
      <w:r w:rsidRPr="002170B5">
        <w:rPr>
          <w:rFonts w:ascii="Times New Roman" w:hAnsi="Times New Roman" w:cs="Times New Roman"/>
          <w:sz w:val="23"/>
          <w:szCs w:val="23"/>
        </w:rPr>
        <w:t xml:space="preserve">membina hubungan </w:t>
      </w:r>
      <w:r w:rsidRPr="002170B5">
        <w:rPr>
          <w:rFonts w:ascii="Times New Roman" w:hAnsi="Times New Roman" w:cs="Times New Roman"/>
          <w:sz w:val="23"/>
          <w:szCs w:val="23"/>
          <w:lang w:val="id-ID"/>
        </w:rPr>
        <w:t xml:space="preserve">harmonis </w:t>
      </w:r>
      <w:r w:rsidRPr="002170B5">
        <w:rPr>
          <w:rFonts w:ascii="Times New Roman" w:hAnsi="Times New Roman" w:cs="Times New Roman"/>
          <w:sz w:val="23"/>
          <w:szCs w:val="23"/>
        </w:rPr>
        <w:t>antar masyarakat</w:t>
      </w:r>
      <w:r w:rsidRPr="002170B5">
        <w:rPr>
          <w:rFonts w:ascii="Times New Roman" w:hAnsi="Times New Roman" w:cs="Times New Roman"/>
          <w:sz w:val="23"/>
          <w:szCs w:val="23"/>
          <w:lang w:val="id-ID"/>
        </w:rPr>
        <w:t xml:space="preserve"> di Kecamatan Loa Kulu</w:t>
      </w:r>
      <w:r w:rsidRPr="002170B5">
        <w:rPr>
          <w:rFonts w:ascii="Times New Roman" w:hAnsi="Times New Roman" w:cs="Times New Roman"/>
          <w:sz w:val="23"/>
          <w:szCs w:val="23"/>
        </w:rPr>
        <w:t xml:space="preserve"> </w:t>
      </w:r>
      <w:r w:rsidRPr="002170B5">
        <w:rPr>
          <w:rFonts w:ascii="Times New Roman" w:hAnsi="Times New Roman" w:cs="Times New Roman"/>
          <w:sz w:val="23"/>
          <w:szCs w:val="23"/>
          <w:lang w:val="id-ID"/>
        </w:rPr>
        <w:t>d</w:t>
      </w:r>
      <w:r w:rsidRPr="002170B5">
        <w:rPr>
          <w:rFonts w:ascii="Times New Roman" w:hAnsi="Times New Roman" w:cs="Times New Roman"/>
          <w:sz w:val="23"/>
          <w:szCs w:val="23"/>
        </w:rPr>
        <w:t xml:space="preserve">alam </w:t>
      </w:r>
      <w:r w:rsidRPr="002170B5">
        <w:rPr>
          <w:rFonts w:ascii="Times New Roman" w:hAnsi="Times New Roman" w:cs="Times New Roman"/>
          <w:sz w:val="23"/>
          <w:szCs w:val="23"/>
          <w:lang w:val="id-ID"/>
        </w:rPr>
        <w:t>m</w:t>
      </w:r>
      <w:r w:rsidRPr="002170B5">
        <w:rPr>
          <w:rFonts w:ascii="Times New Roman" w:hAnsi="Times New Roman" w:cs="Times New Roman"/>
          <w:sz w:val="23"/>
          <w:szCs w:val="23"/>
        </w:rPr>
        <w:t>enyalur</w:t>
      </w:r>
      <w:r w:rsidRPr="002170B5">
        <w:rPr>
          <w:rFonts w:ascii="Times New Roman" w:hAnsi="Times New Roman" w:cs="Times New Roman"/>
          <w:sz w:val="23"/>
          <w:szCs w:val="23"/>
          <w:lang w:val="id-ID"/>
        </w:rPr>
        <w:t>k</w:t>
      </w:r>
      <w:r w:rsidRPr="002170B5">
        <w:rPr>
          <w:rFonts w:ascii="Times New Roman" w:hAnsi="Times New Roman" w:cs="Times New Roman"/>
          <w:sz w:val="23"/>
          <w:szCs w:val="23"/>
        </w:rPr>
        <w:t xml:space="preserve">an </w:t>
      </w:r>
      <w:r w:rsidRPr="002170B5">
        <w:rPr>
          <w:rFonts w:ascii="Times New Roman" w:hAnsi="Times New Roman" w:cs="Times New Roman"/>
          <w:sz w:val="23"/>
          <w:szCs w:val="23"/>
          <w:lang w:val="id-ID"/>
        </w:rPr>
        <w:t>kegiatan Humas.</w:t>
      </w:r>
    </w:p>
    <w:p w:rsidR="002170B5" w:rsidRPr="002170B5" w:rsidRDefault="002170B5" w:rsidP="002170B5">
      <w:pPr>
        <w:pStyle w:val="ListParagraph"/>
        <w:spacing w:after="0" w:line="240" w:lineRule="auto"/>
        <w:ind w:left="900" w:hanging="900"/>
        <w:rPr>
          <w:rFonts w:ascii="Times New Roman" w:hAnsi="Times New Roman"/>
          <w:sz w:val="23"/>
          <w:szCs w:val="23"/>
        </w:rPr>
      </w:pPr>
      <w:r w:rsidRPr="002170B5">
        <w:rPr>
          <w:rFonts w:ascii="Times New Roman" w:hAnsi="Times New Roman"/>
          <w:b/>
          <w:sz w:val="23"/>
          <w:szCs w:val="23"/>
        </w:rPr>
        <w:t>Metode Penelitian</w:t>
      </w:r>
    </w:p>
    <w:p w:rsidR="002170B5" w:rsidRPr="002170B5" w:rsidRDefault="002170B5" w:rsidP="0029101B">
      <w:pPr>
        <w:tabs>
          <w:tab w:val="left" w:pos="540"/>
        </w:tabs>
        <w:spacing w:after="0" w:line="240" w:lineRule="auto"/>
        <w:jc w:val="both"/>
        <w:rPr>
          <w:rFonts w:ascii="Times New Roman" w:hAnsi="Times New Roman" w:cs="Times New Roman"/>
          <w:b/>
          <w:i/>
          <w:sz w:val="23"/>
          <w:szCs w:val="23"/>
          <w:lang w:val="id-ID"/>
        </w:rPr>
      </w:pPr>
      <w:r w:rsidRPr="002170B5">
        <w:rPr>
          <w:rFonts w:ascii="Times New Roman" w:hAnsi="Times New Roman" w:cs="Times New Roman"/>
          <w:b/>
          <w:i/>
          <w:sz w:val="23"/>
          <w:szCs w:val="23"/>
        </w:rPr>
        <w:t>Jenis Penelitian</w:t>
      </w:r>
    </w:p>
    <w:p w:rsidR="002170B5" w:rsidRPr="002170B5" w:rsidRDefault="002170B5" w:rsidP="0029101B">
      <w:pPr>
        <w:spacing w:after="0" w:line="240" w:lineRule="auto"/>
        <w:jc w:val="both"/>
        <w:rPr>
          <w:rFonts w:ascii="Times New Roman" w:hAnsi="Times New Roman" w:cs="Times New Roman"/>
          <w:b/>
          <w:sz w:val="23"/>
          <w:szCs w:val="23"/>
          <w:u w:val="single"/>
          <w:lang w:val="id-ID"/>
        </w:rPr>
      </w:pPr>
      <w:proofErr w:type="gramStart"/>
      <w:r w:rsidRPr="002170B5">
        <w:rPr>
          <w:rFonts w:ascii="Times New Roman" w:hAnsi="Times New Roman" w:cs="Times New Roman"/>
          <w:sz w:val="23"/>
          <w:szCs w:val="23"/>
        </w:rPr>
        <w:t>Dalam penelitian ini, penulis menggunakan penelitian deskriptif kualitatif</w:t>
      </w:r>
      <w:r w:rsidRPr="002170B5">
        <w:rPr>
          <w:rFonts w:ascii="Times New Roman" w:hAnsi="Times New Roman" w:cs="Times New Roman"/>
          <w:sz w:val="23"/>
          <w:szCs w:val="23"/>
          <w:lang w:val="id-ID"/>
        </w:rPr>
        <w:t>.</w:t>
      </w:r>
      <w:proofErr w:type="gramEnd"/>
    </w:p>
    <w:p w:rsidR="002170B5" w:rsidRPr="002170B5" w:rsidRDefault="002170B5" w:rsidP="0029101B">
      <w:pPr>
        <w:spacing w:after="0" w:line="240" w:lineRule="auto"/>
        <w:jc w:val="both"/>
        <w:rPr>
          <w:rFonts w:ascii="Times New Roman" w:hAnsi="Times New Roman" w:cs="Times New Roman"/>
          <w:b/>
          <w:i/>
          <w:sz w:val="23"/>
          <w:szCs w:val="23"/>
          <w:u w:val="single"/>
          <w:lang w:val="id-ID"/>
        </w:rPr>
      </w:pPr>
      <w:r w:rsidRPr="002170B5">
        <w:rPr>
          <w:rFonts w:ascii="Times New Roman" w:hAnsi="Times New Roman" w:cs="Times New Roman"/>
          <w:b/>
          <w:bCs/>
          <w:i/>
          <w:sz w:val="23"/>
          <w:szCs w:val="23"/>
        </w:rPr>
        <w:t>Fokus Penelitian</w:t>
      </w:r>
    </w:p>
    <w:p w:rsidR="002170B5" w:rsidRPr="002170B5" w:rsidRDefault="002170B5" w:rsidP="0029101B">
      <w:pPr>
        <w:numPr>
          <w:ilvl w:val="0"/>
          <w:numId w:val="19"/>
        </w:numPr>
        <w:tabs>
          <w:tab w:val="left" w:pos="284"/>
        </w:tabs>
        <w:spacing w:after="0" w:line="240" w:lineRule="auto"/>
        <w:ind w:left="284" w:hanging="284"/>
        <w:jc w:val="both"/>
        <w:rPr>
          <w:rFonts w:ascii="Times New Roman" w:hAnsi="Times New Roman" w:cs="Times New Roman"/>
          <w:sz w:val="23"/>
          <w:szCs w:val="23"/>
        </w:rPr>
      </w:pPr>
      <w:r w:rsidRPr="002170B5">
        <w:rPr>
          <w:rFonts w:ascii="Times New Roman" w:hAnsi="Times New Roman" w:cs="Times New Roman"/>
          <w:sz w:val="23"/>
          <w:szCs w:val="23"/>
          <w:lang w:val="id-ID"/>
        </w:rPr>
        <w:t xml:space="preserve">Peran Humas PT. Multi Harapan Utama dalam pelaksanaan program </w:t>
      </w:r>
      <w:r w:rsidRPr="002170B5">
        <w:rPr>
          <w:rFonts w:ascii="Times New Roman" w:hAnsi="Times New Roman" w:cs="Times New Roman"/>
          <w:i/>
          <w:sz w:val="23"/>
          <w:szCs w:val="23"/>
          <w:lang w:val="id-ID"/>
        </w:rPr>
        <w:t>Corporate Social Responsibility</w:t>
      </w:r>
      <w:r w:rsidRPr="002170B5">
        <w:rPr>
          <w:rFonts w:ascii="Times New Roman" w:hAnsi="Times New Roman" w:cs="Times New Roman"/>
          <w:sz w:val="23"/>
          <w:szCs w:val="23"/>
          <w:lang w:val="id-ID"/>
        </w:rPr>
        <w:t xml:space="preserve"> (CSR) di Kecamatan Loa Kulu Kabupaten Kutai Kartanegara, </w:t>
      </w:r>
      <w:r w:rsidRPr="002170B5">
        <w:rPr>
          <w:rFonts w:ascii="Times New Roman" w:hAnsi="Times New Roman" w:cs="Times New Roman"/>
          <w:sz w:val="23"/>
          <w:szCs w:val="23"/>
        </w:rPr>
        <w:t>Menurut Ruslan (20</w:t>
      </w:r>
      <w:r w:rsidRPr="002170B5">
        <w:rPr>
          <w:rFonts w:ascii="Times New Roman" w:hAnsi="Times New Roman" w:cs="Times New Roman"/>
          <w:sz w:val="23"/>
          <w:szCs w:val="23"/>
          <w:lang w:val="id-ID"/>
        </w:rPr>
        <w:t>12</w:t>
      </w:r>
      <w:r w:rsidRPr="002170B5">
        <w:rPr>
          <w:rFonts w:ascii="Times New Roman" w:hAnsi="Times New Roman" w:cs="Times New Roman"/>
          <w:sz w:val="23"/>
          <w:szCs w:val="23"/>
        </w:rPr>
        <w:t>:10)</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 xml:space="preserve">empat peran utama </w:t>
      </w:r>
      <w:r w:rsidRPr="002170B5">
        <w:rPr>
          <w:rFonts w:ascii="Times New Roman" w:hAnsi="Times New Roman" w:cs="Times New Roman"/>
          <w:sz w:val="23"/>
          <w:szCs w:val="23"/>
          <w:lang w:val="id-ID"/>
        </w:rPr>
        <w:t>H</w:t>
      </w:r>
      <w:r w:rsidRPr="002170B5">
        <w:rPr>
          <w:rFonts w:ascii="Times New Roman" w:hAnsi="Times New Roman" w:cs="Times New Roman"/>
          <w:sz w:val="23"/>
          <w:szCs w:val="23"/>
        </w:rPr>
        <w:t xml:space="preserve">ubungan </w:t>
      </w:r>
      <w:r w:rsidRPr="002170B5">
        <w:rPr>
          <w:rFonts w:ascii="Times New Roman" w:hAnsi="Times New Roman" w:cs="Times New Roman"/>
          <w:sz w:val="23"/>
          <w:szCs w:val="23"/>
          <w:lang w:val="id-ID"/>
        </w:rPr>
        <w:t>M</w:t>
      </w:r>
      <w:r w:rsidRPr="002170B5">
        <w:rPr>
          <w:rFonts w:ascii="Times New Roman" w:hAnsi="Times New Roman" w:cs="Times New Roman"/>
          <w:sz w:val="23"/>
          <w:szCs w:val="23"/>
        </w:rPr>
        <w:t>asyarakat adalah sebagai berikut:</w:t>
      </w:r>
      <w:r w:rsidRPr="002170B5">
        <w:rPr>
          <w:rFonts w:ascii="Times New Roman" w:hAnsi="Times New Roman" w:cs="Times New Roman"/>
          <w:sz w:val="23"/>
          <w:szCs w:val="23"/>
          <w:lang w:val="id-ID"/>
        </w:rPr>
        <w:t>.</w:t>
      </w:r>
    </w:p>
    <w:p w:rsidR="002170B5" w:rsidRPr="002170B5" w:rsidRDefault="002170B5" w:rsidP="002170B5">
      <w:pPr>
        <w:pStyle w:val="Default"/>
        <w:numPr>
          <w:ilvl w:val="0"/>
          <w:numId w:val="20"/>
        </w:numPr>
        <w:tabs>
          <w:tab w:val="left" w:pos="567"/>
        </w:tabs>
        <w:ind w:left="567" w:hanging="283"/>
        <w:rPr>
          <w:color w:val="auto"/>
          <w:sz w:val="23"/>
          <w:szCs w:val="23"/>
          <w:lang w:val="id-ID" w:eastAsia="id-ID"/>
        </w:rPr>
      </w:pPr>
      <w:r w:rsidRPr="002170B5">
        <w:rPr>
          <w:i/>
          <w:iCs/>
          <w:color w:val="auto"/>
          <w:sz w:val="23"/>
          <w:szCs w:val="23"/>
        </w:rPr>
        <w:t>Communicator</w:t>
      </w:r>
      <w:r w:rsidRPr="002170B5">
        <w:rPr>
          <w:i/>
          <w:iCs/>
          <w:color w:val="auto"/>
          <w:sz w:val="23"/>
          <w:szCs w:val="23"/>
          <w:lang w:val="id-ID"/>
        </w:rPr>
        <w:t>.</w:t>
      </w:r>
    </w:p>
    <w:p w:rsidR="002170B5" w:rsidRPr="002170B5" w:rsidRDefault="002170B5" w:rsidP="002170B5">
      <w:pPr>
        <w:pStyle w:val="Default"/>
        <w:numPr>
          <w:ilvl w:val="0"/>
          <w:numId w:val="20"/>
        </w:numPr>
        <w:tabs>
          <w:tab w:val="left" w:pos="567"/>
        </w:tabs>
        <w:ind w:left="567" w:hanging="283"/>
        <w:rPr>
          <w:color w:val="auto"/>
          <w:sz w:val="23"/>
          <w:szCs w:val="23"/>
          <w:lang w:val="id-ID" w:eastAsia="id-ID"/>
        </w:rPr>
      </w:pPr>
      <w:r w:rsidRPr="002170B5">
        <w:rPr>
          <w:i/>
          <w:iCs/>
          <w:color w:val="auto"/>
          <w:sz w:val="23"/>
          <w:szCs w:val="23"/>
        </w:rPr>
        <w:t>Relationship</w:t>
      </w:r>
      <w:r w:rsidRPr="002170B5">
        <w:rPr>
          <w:i/>
          <w:iCs/>
          <w:color w:val="auto"/>
          <w:sz w:val="23"/>
          <w:szCs w:val="23"/>
          <w:lang w:val="id-ID"/>
        </w:rPr>
        <w:t>.</w:t>
      </w:r>
    </w:p>
    <w:p w:rsidR="002170B5" w:rsidRPr="002170B5" w:rsidRDefault="002170B5" w:rsidP="002170B5">
      <w:pPr>
        <w:pStyle w:val="Default"/>
        <w:numPr>
          <w:ilvl w:val="0"/>
          <w:numId w:val="20"/>
        </w:numPr>
        <w:tabs>
          <w:tab w:val="left" w:pos="567"/>
        </w:tabs>
        <w:ind w:left="567" w:hanging="283"/>
        <w:rPr>
          <w:color w:val="auto"/>
          <w:sz w:val="23"/>
          <w:szCs w:val="23"/>
          <w:lang w:val="id-ID" w:eastAsia="id-ID"/>
        </w:rPr>
      </w:pPr>
      <w:r w:rsidRPr="002170B5">
        <w:rPr>
          <w:i/>
          <w:color w:val="auto"/>
          <w:sz w:val="23"/>
          <w:szCs w:val="23"/>
          <w:lang w:val="id-ID"/>
        </w:rPr>
        <w:t>B</w:t>
      </w:r>
      <w:r w:rsidRPr="002170B5">
        <w:rPr>
          <w:i/>
          <w:color w:val="auto"/>
          <w:sz w:val="23"/>
          <w:szCs w:val="23"/>
        </w:rPr>
        <w:t>ack up management</w:t>
      </w:r>
      <w:r w:rsidRPr="002170B5">
        <w:rPr>
          <w:i/>
          <w:color w:val="auto"/>
          <w:sz w:val="23"/>
          <w:szCs w:val="23"/>
          <w:lang w:val="id-ID"/>
        </w:rPr>
        <w:t>.</w:t>
      </w:r>
    </w:p>
    <w:p w:rsidR="002170B5" w:rsidRPr="002170B5" w:rsidRDefault="002170B5" w:rsidP="002170B5">
      <w:pPr>
        <w:pStyle w:val="Default"/>
        <w:numPr>
          <w:ilvl w:val="0"/>
          <w:numId w:val="20"/>
        </w:numPr>
        <w:tabs>
          <w:tab w:val="left" w:pos="567"/>
        </w:tabs>
        <w:ind w:left="567" w:hanging="283"/>
        <w:rPr>
          <w:color w:val="auto"/>
          <w:sz w:val="23"/>
          <w:szCs w:val="23"/>
          <w:lang w:val="id-ID" w:eastAsia="id-ID"/>
        </w:rPr>
      </w:pPr>
      <w:r w:rsidRPr="002170B5">
        <w:rPr>
          <w:i/>
          <w:iCs/>
          <w:color w:val="auto"/>
          <w:sz w:val="23"/>
          <w:szCs w:val="23"/>
        </w:rPr>
        <w:t xml:space="preserve">Corporate </w:t>
      </w:r>
      <w:r w:rsidRPr="002170B5">
        <w:rPr>
          <w:i/>
          <w:iCs/>
          <w:color w:val="auto"/>
          <w:sz w:val="23"/>
          <w:szCs w:val="23"/>
          <w:lang w:val="id-ID"/>
        </w:rPr>
        <w:t>I</w:t>
      </w:r>
      <w:r w:rsidRPr="002170B5">
        <w:rPr>
          <w:i/>
          <w:iCs/>
          <w:color w:val="auto"/>
          <w:sz w:val="23"/>
          <w:szCs w:val="23"/>
        </w:rPr>
        <w:t>mage</w:t>
      </w:r>
      <w:r w:rsidRPr="002170B5">
        <w:rPr>
          <w:color w:val="auto"/>
          <w:sz w:val="23"/>
          <w:szCs w:val="23"/>
          <w:lang w:val="id-ID" w:eastAsia="id-ID"/>
        </w:rPr>
        <w:t>.</w:t>
      </w:r>
    </w:p>
    <w:p w:rsidR="0029101B" w:rsidRDefault="0029101B" w:rsidP="0029101B">
      <w:pPr>
        <w:tabs>
          <w:tab w:val="left" w:pos="540"/>
        </w:tabs>
        <w:spacing w:after="0" w:line="240" w:lineRule="auto"/>
        <w:jc w:val="both"/>
        <w:rPr>
          <w:rFonts w:ascii="Times New Roman" w:hAnsi="Times New Roman" w:cs="Times New Roman"/>
          <w:b/>
          <w:bCs/>
          <w:i/>
          <w:sz w:val="23"/>
          <w:szCs w:val="23"/>
        </w:rPr>
      </w:pPr>
    </w:p>
    <w:p w:rsidR="002170B5" w:rsidRPr="002170B5" w:rsidRDefault="002170B5" w:rsidP="0029101B">
      <w:pPr>
        <w:tabs>
          <w:tab w:val="left" w:pos="540"/>
        </w:tabs>
        <w:spacing w:after="0" w:line="240" w:lineRule="auto"/>
        <w:jc w:val="both"/>
        <w:rPr>
          <w:rFonts w:ascii="Times New Roman" w:hAnsi="Times New Roman" w:cs="Times New Roman"/>
          <w:b/>
          <w:bCs/>
          <w:i/>
          <w:sz w:val="23"/>
          <w:szCs w:val="23"/>
          <w:lang w:val="id-ID"/>
        </w:rPr>
      </w:pPr>
      <w:r w:rsidRPr="002170B5">
        <w:rPr>
          <w:rFonts w:ascii="Times New Roman" w:hAnsi="Times New Roman" w:cs="Times New Roman"/>
          <w:b/>
          <w:bCs/>
          <w:i/>
          <w:sz w:val="23"/>
          <w:szCs w:val="23"/>
          <w:lang w:val="id-ID"/>
        </w:rPr>
        <w:t xml:space="preserve">Jenis dan </w:t>
      </w:r>
      <w:r w:rsidRPr="002170B5">
        <w:rPr>
          <w:rFonts w:ascii="Times New Roman" w:hAnsi="Times New Roman" w:cs="Times New Roman"/>
          <w:b/>
          <w:bCs/>
          <w:i/>
          <w:sz w:val="23"/>
          <w:szCs w:val="23"/>
        </w:rPr>
        <w:t>Sumber Data</w:t>
      </w:r>
    </w:p>
    <w:p w:rsidR="002170B5" w:rsidRPr="002170B5" w:rsidRDefault="002170B5" w:rsidP="0029101B">
      <w:pPr>
        <w:spacing w:after="0" w:line="240" w:lineRule="auto"/>
        <w:jc w:val="both"/>
        <w:rPr>
          <w:rFonts w:ascii="Times New Roman" w:hAnsi="Times New Roman" w:cs="Times New Roman"/>
          <w:sz w:val="23"/>
          <w:szCs w:val="23"/>
          <w:lang w:val="pt-BR"/>
        </w:rPr>
      </w:pPr>
      <w:r w:rsidRPr="002170B5">
        <w:rPr>
          <w:rFonts w:ascii="Times New Roman" w:hAnsi="Times New Roman" w:cs="Times New Roman"/>
          <w:sz w:val="23"/>
          <w:szCs w:val="23"/>
        </w:rPr>
        <w:t>D</w:t>
      </w:r>
      <w:r w:rsidRPr="002170B5">
        <w:rPr>
          <w:rFonts w:ascii="Times New Roman" w:hAnsi="Times New Roman" w:cs="Times New Roman"/>
          <w:sz w:val="23"/>
          <w:szCs w:val="23"/>
          <w:lang w:val="id-ID"/>
        </w:rPr>
        <w:t>alam penelitian ini s</w:t>
      </w:r>
      <w:r w:rsidRPr="002170B5">
        <w:rPr>
          <w:rFonts w:ascii="Times New Roman" w:hAnsi="Times New Roman" w:cs="Times New Roman"/>
          <w:sz w:val="23"/>
          <w:szCs w:val="23"/>
          <w:lang w:val="pt-BR"/>
        </w:rPr>
        <w:t xml:space="preserve">umber </w:t>
      </w:r>
      <w:r w:rsidRPr="002170B5">
        <w:rPr>
          <w:rFonts w:ascii="Times New Roman" w:hAnsi="Times New Roman" w:cs="Times New Roman"/>
          <w:sz w:val="23"/>
          <w:szCs w:val="23"/>
          <w:lang w:val="id-ID"/>
        </w:rPr>
        <w:t>d</w:t>
      </w:r>
      <w:r w:rsidRPr="002170B5">
        <w:rPr>
          <w:rFonts w:ascii="Times New Roman" w:hAnsi="Times New Roman" w:cs="Times New Roman"/>
          <w:sz w:val="23"/>
          <w:szCs w:val="23"/>
          <w:lang w:val="pt-BR"/>
        </w:rPr>
        <w:t>ata ada dua jenis yaitu:</w:t>
      </w:r>
    </w:p>
    <w:p w:rsidR="002170B5" w:rsidRPr="002170B5" w:rsidRDefault="002170B5" w:rsidP="0029101B">
      <w:pPr>
        <w:tabs>
          <w:tab w:val="left" w:pos="284"/>
        </w:tabs>
        <w:spacing w:after="0" w:line="240" w:lineRule="auto"/>
        <w:ind w:left="284" w:hanging="284"/>
        <w:jc w:val="both"/>
        <w:rPr>
          <w:rFonts w:ascii="Times New Roman" w:hAnsi="Times New Roman" w:cs="Times New Roman"/>
          <w:sz w:val="23"/>
          <w:szCs w:val="23"/>
        </w:rPr>
      </w:pPr>
      <w:r w:rsidRPr="002170B5">
        <w:rPr>
          <w:rFonts w:ascii="Times New Roman" w:hAnsi="Times New Roman" w:cs="Times New Roman"/>
          <w:sz w:val="23"/>
          <w:szCs w:val="23"/>
        </w:rPr>
        <w:t xml:space="preserve">1. </w:t>
      </w:r>
      <w:r w:rsidRPr="002170B5">
        <w:rPr>
          <w:rFonts w:ascii="Times New Roman" w:hAnsi="Times New Roman" w:cs="Times New Roman"/>
          <w:sz w:val="23"/>
          <w:szCs w:val="23"/>
        </w:rPr>
        <w:tab/>
        <w:t>Sumber Data Primer</w:t>
      </w:r>
    </w:p>
    <w:p w:rsidR="002170B5" w:rsidRPr="002170B5" w:rsidRDefault="002170B5" w:rsidP="002170B5">
      <w:pPr>
        <w:pStyle w:val="ListParagraph"/>
        <w:numPr>
          <w:ilvl w:val="1"/>
          <w:numId w:val="21"/>
        </w:numPr>
        <w:tabs>
          <w:tab w:val="left" w:pos="567"/>
        </w:tabs>
        <w:spacing w:after="0" w:line="240" w:lineRule="auto"/>
        <w:ind w:left="567" w:hanging="283"/>
        <w:jc w:val="both"/>
        <w:rPr>
          <w:rFonts w:ascii="Times New Roman" w:hAnsi="Times New Roman"/>
          <w:sz w:val="23"/>
          <w:szCs w:val="23"/>
          <w:lang w:val="es-ES"/>
        </w:rPr>
      </w:pPr>
      <w:r w:rsidRPr="002170B5">
        <w:rPr>
          <w:rFonts w:ascii="Times New Roman" w:hAnsi="Times New Roman"/>
          <w:iCs/>
          <w:sz w:val="23"/>
          <w:szCs w:val="23"/>
          <w:lang w:val="es-ES"/>
        </w:rPr>
        <w:t>Key informan</w:t>
      </w:r>
      <w:r w:rsidRPr="002170B5">
        <w:rPr>
          <w:rFonts w:ascii="Times New Roman" w:hAnsi="Times New Roman"/>
          <w:sz w:val="23"/>
          <w:szCs w:val="23"/>
          <w:lang w:val="es-ES"/>
        </w:rPr>
        <w:t xml:space="preserve"> (Informa</w:t>
      </w:r>
      <w:r w:rsidRPr="002170B5">
        <w:rPr>
          <w:rFonts w:ascii="Times New Roman" w:hAnsi="Times New Roman"/>
          <w:sz w:val="23"/>
          <w:szCs w:val="23"/>
        </w:rPr>
        <w:t>n</w:t>
      </w:r>
      <w:r w:rsidRPr="002170B5">
        <w:rPr>
          <w:rFonts w:ascii="Times New Roman" w:hAnsi="Times New Roman"/>
          <w:sz w:val="23"/>
          <w:szCs w:val="23"/>
          <w:lang w:val="es-ES"/>
        </w:rPr>
        <w:t xml:space="preserve"> Kunci) </w:t>
      </w:r>
      <w:r w:rsidRPr="002170B5">
        <w:rPr>
          <w:rFonts w:ascii="Times New Roman" w:hAnsi="Times New Roman"/>
          <w:sz w:val="23"/>
          <w:szCs w:val="23"/>
        </w:rPr>
        <w:t xml:space="preserve">yaitu </w:t>
      </w:r>
      <w:bookmarkStart w:id="4" w:name="_Hlk8343860"/>
      <w:r w:rsidRPr="002170B5">
        <w:rPr>
          <w:rFonts w:ascii="Times New Roman" w:hAnsi="Times New Roman"/>
          <w:sz w:val="23"/>
          <w:szCs w:val="23"/>
        </w:rPr>
        <w:t xml:space="preserve">Manager </w:t>
      </w:r>
      <w:r w:rsidRPr="002170B5">
        <w:rPr>
          <w:rFonts w:ascii="Times New Roman" w:hAnsi="Times New Roman"/>
          <w:i/>
          <w:sz w:val="23"/>
          <w:szCs w:val="23"/>
        </w:rPr>
        <w:t>External Community Development Relation</w:t>
      </w:r>
      <w:r w:rsidRPr="002170B5">
        <w:rPr>
          <w:rFonts w:ascii="Times New Roman" w:hAnsi="Times New Roman"/>
          <w:sz w:val="23"/>
          <w:szCs w:val="23"/>
        </w:rPr>
        <w:t xml:space="preserve"> (ECDR)</w:t>
      </w:r>
      <w:bookmarkEnd w:id="4"/>
      <w:r w:rsidRPr="002170B5">
        <w:rPr>
          <w:rFonts w:ascii="Times New Roman" w:hAnsi="Times New Roman"/>
          <w:sz w:val="23"/>
          <w:szCs w:val="23"/>
        </w:rPr>
        <w:t xml:space="preserve"> PT. Multi</w:t>
      </w:r>
      <w:r w:rsidRPr="002170B5">
        <w:rPr>
          <w:rFonts w:ascii="Times New Roman" w:hAnsi="Times New Roman"/>
          <w:sz w:val="23"/>
          <w:szCs w:val="23"/>
          <w:shd w:val="clear" w:color="auto" w:fill="FFFFFF"/>
        </w:rPr>
        <w:t xml:space="preserve"> Harapan Utama</w:t>
      </w:r>
      <w:r w:rsidRPr="002170B5">
        <w:rPr>
          <w:rFonts w:ascii="Times New Roman" w:hAnsi="Times New Roman"/>
          <w:sz w:val="23"/>
          <w:szCs w:val="23"/>
        </w:rPr>
        <w:t>.</w:t>
      </w:r>
    </w:p>
    <w:p w:rsidR="002170B5" w:rsidRPr="002170B5" w:rsidRDefault="002170B5" w:rsidP="002170B5">
      <w:pPr>
        <w:pStyle w:val="ListParagraph"/>
        <w:numPr>
          <w:ilvl w:val="1"/>
          <w:numId w:val="21"/>
        </w:numPr>
        <w:tabs>
          <w:tab w:val="left" w:pos="567"/>
        </w:tabs>
        <w:spacing w:after="0" w:line="240" w:lineRule="auto"/>
        <w:ind w:left="567" w:hanging="283"/>
        <w:jc w:val="both"/>
        <w:rPr>
          <w:rFonts w:ascii="Times New Roman" w:hAnsi="Times New Roman"/>
          <w:sz w:val="23"/>
          <w:szCs w:val="23"/>
          <w:lang w:val="es-ES"/>
        </w:rPr>
      </w:pPr>
      <w:r w:rsidRPr="002170B5">
        <w:rPr>
          <w:rFonts w:ascii="Times New Roman" w:hAnsi="Times New Roman"/>
          <w:sz w:val="23"/>
          <w:szCs w:val="23"/>
          <w:lang w:val="es-ES"/>
        </w:rPr>
        <w:t>Informan</w:t>
      </w:r>
      <w:r w:rsidRPr="002170B5">
        <w:rPr>
          <w:rFonts w:ascii="Times New Roman" w:hAnsi="Times New Roman"/>
          <w:sz w:val="23"/>
          <w:szCs w:val="23"/>
        </w:rPr>
        <w:t xml:space="preserve"> </w:t>
      </w:r>
      <w:r w:rsidRPr="002170B5">
        <w:rPr>
          <w:rFonts w:ascii="Times New Roman" w:hAnsi="Times New Roman"/>
          <w:sz w:val="23"/>
          <w:szCs w:val="23"/>
          <w:lang w:val="es-ES"/>
        </w:rPr>
        <w:t>nya yaitu</w:t>
      </w:r>
      <w:r w:rsidRPr="002170B5">
        <w:rPr>
          <w:rFonts w:ascii="Times New Roman" w:hAnsi="Times New Roman"/>
          <w:sz w:val="23"/>
          <w:szCs w:val="23"/>
        </w:rPr>
        <w:t xml:space="preserve"> Staff </w:t>
      </w:r>
      <w:r w:rsidRPr="002170B5">
        <w:rPr>
          <w:rFonts w:ascii="Times New Roman" w:hAnsi="Times New Roman"/>
          <w:i/>
          <w:sz w:val="23"/>
          <w:szCs w:val="23"/>
        </w:rPr>
        <w:t>External Communications Development Relations</w:t>
      </w:r>
      <w:r w:rsidRPr="002170B5">
        <w:rPr>
          <w:rFonts w:ascii="Times New Roman" w:hAnsi="Times New Roman"/>
          <w:sz w:val="23"/>
          <w:szCs w:val="23"/>
        </w:rPr>
        <w:t xml:space="preserve"> (ECDR) PT. Multi</w:t>
      </w:r>
      <w:r w:rsidRPr="002170B5">
        <w:rPr>
          <w:rFonts w:ascii="Times New Roman" w:hAnsi="Times New Roman"/>
          <w:sz w:val="23"/>
          <w:szCs w:val="23"/>
          <w:shd w:val="clear" w:color="auto" w:fill="FFFFFF"/>
        </w:rPr>
        <w:t xml:space="preserve"> Harapan Utama</w:t>
      </w:r>
      <w:r w:rsidRPr="002170B5">
        <w:rPr>
          <w:rFonts w:ascii="Times New Roman" w:hAnsi="Times New Roman"/>
          <w:sz w:val="23"/>
          <w:szCs w:val="23"/>
        </w:rPr>
        <w:t>.</w:t>
      </w:r>
    </w:p>
    <w:p w:rsidR="002170B5" w:rsidRPr="002170B5" w:rsidRDefault="002170B5" w:rsidP="002170B5">
      <w:pPr>
        <w:pStyle w:val="ListParagraph"/>
        <w:numPr>
          <w:ilvl w:val="1"/>
          <w:numId w:val="21"/>
        </w:numPr>
        <w:tabs>
          <w:tab w:val="left" w:pos="567"/>
        </w:tabs>
        <w:spacing w:after="0" w:line="240" w:lineRule="auto"/>
        <w:ind w:left="567" w:hanging="283"/>
        <w:jc w:val="both"/>
        <w:rPr>
          <w:rFonts w:ascii="Times New Roman" w:hAnsi="Times New Roman"/>
          <w:sz w:val="23"/>
          <w:szCs w:val="23"/>
        </w:rPr>
      </w:pPr>
      <w:r w:rsidRPr="002170B5">
        <w:rPr>
          <w:rFonts w:ascii="Times New Roman" w:hAnsi="Times New Roman"/>
          <w:sz w:val="23"/>
          <w:szCs w:val="23"/>
        </w:rPr>
        <w:t>Informan lainnya yaitu masyarakat Desa Marangan dan masyarakat Desa Loh Sumber di Kecamatan Loa Kulu.</w:t>
      </w:r>
    </w:p>
    <w:p w:rsidR="002170B5" w:rsidRPr="002170B5" w:rsidRDefault="002170B5" w:rsidP="0029101B">
      <w:pPr>
        <w:tabs>
          <w:tab w:val="left" w:pos="284"/>
        </w:tabs>
        <w:spacing w:after="0" w:line="240" w:lineRule="auto"/>
        <w:ind w:left="284" w:hanging="284"/>
        <w:jc w:val="both"/>
        <w:rPr>
          <w:rFonts w:ascii="Times New Roman" w:hAnsi="Times New Roman" w:cs="Times New Roman"/>
          <w:sz w:val="23"/>
          <w:szCs w:val="23"/>
        </w:rPr>
      </w:pPr>
      <w:r w:rsidRPr="002170B5">
        <w:rPr>
          <w:rFonts w:ascii="Times New Roman" w:hAnsi="Times New Roman" w:cs="Times New Roman"/>
          <w:sz w:val="23"/>
          <w:szCs w:val="23"/>
        </w:rPr>
        <w:t xml:space="preserve">2. </w:t>
      </w:r>
      <w:r w:rsidRPr="002170B5">
        <w:rPr>
          <w:rFonts w:ascii="Times New Roman" w:hAnsi="Times New Roman" w:cs="Times New Roman"/>
          <w:sz w:val="23"/>
          <w:szCs w:val="23"/>
        </w:rPr>
        <w:tab/>
        <w:t>Sumber Data Sekunder</w:t>
      </w:r>
    </w:p>
    <w:p w:rsidR="002170B5" w:rsidRPr="002170B5" w:rsidRDefault="002170B5" w:rsidP="0029101B">
      <w:pPr>
        <w:spacing w:after="0" w:line="240" w:lineRule="auto"/>
        <w:ind w:left="284"/>
        <w:jc w:val="both"/>
        <w:rPr>
          <w:rFonts w:ascii="Times New Roman" w:hAnsi="Times New Roman" w:cs="Times New Roman"/>
          <w:sz w:val="23"/>
          <w:szCs w:val="23"/>
          <w:lang w:val="id-ID"/>
        </w:rPr>
      </w:pPr>
      <w:proofErr w:type="gramStart"/>
      <w:r w:rsidRPr="002170B5">
        <w:rPr>
          <w:rFonts w:ascii="Times New Roman" w:hAnsi="Times New Roman" w:cs="Times New Roman"/>
          <w:sz w:val="23"/>
          <w:szCs w:val="23"/>
        </w:rPr>
        <w:t>Data sekunder umumnya berupa bukti, catatan atau laporan historis yang telah tersusun dalam arsip</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diambil dari dokumen-dokumen K</w:t>
      </w:r>
      <w:r w:rsidRPr="002170B5">
        <w:rPr>
          <w:rFonts w:ascii="Times New Roman" w:hAnsi="Times New Roman" w:cs="Times New Roman"/>
          <w:sz w:val="23"/>
          <w:szCs w:val="23"/>
          <w:lang w:val="id-ID"/>
        </w:rPr>
        <w:t>antor di PT. Multi</w:t>
      </w:r>
      <w:r w:rsidRPr="002170B5">
        <w:rPr>
          <w:rFonts w:ascii="Times New Roman" w:hAnsi="Times New Roman" w:cs="Times New Roman"/>
          <w:sz w:val="23"/>
          <w:szCs w:val="23"/>
          <w:shd w:val="clear" w:color="auto" w:fill="FFFFFF"/>
        </w:rPr>
        <w:t xml:space="preserve"> Harapan Utama</w:t>
      </w:r>
      <w:r w:rsidRPr="002170B5">
        <w:rPr>
          <w:rFonts w:ascii="Times New Roman" w:hAnsi="Times New Roman" w:cs="Times New Roman"/>
          <w:sz w:val="23"/>
          <w:szCs w:val="23"/>
        </w:rPr>
        <w:t xml:space="preserve"> Kabupaten Kutai Kartanegara.</w:t>
      </w:r>
      <w:proofErr w:type="gramEnd"/>
    </w:p>
    <w:p w:rsidR="002170B5" w:rsidRPr="002170B5" w:rsidRDefault="002170B5" w:rsidP="0029101B">
      <w:pPr>
        <w:pStyle w:val="ListParagraph"/>
        <w:tabs>
          <w:tab w:val="left" w:pos="567"/>
        </w:tabs>
        <w:spacing w:after="0" w:line="240" w:lineRule="auto"/>
        <w:ind w:left="0"/>
        <w:jc w:val="both"/>
        <w:rPr>
          <w:rFonts w:ascii="Times New Roman" w:hAnsi="Times New Roman"/>
          <w:sz w:val="23"/>
          <w:szCs w:val="23"/>
        </w:rPr>
      </w:pPr>
    </w:p>
    <w:p w:rsidR="002170B5" w:rsidRPr="002170B5" w:rsidRDefault="002170B5" w:rsidP="0029101B">
      <w:pPr>
        <w:tabs>
          <w:tab w:val="left" w:pos="540"/>
        </w:tabs>
        <w:spacing w:after="0" w:line="240" w:lineRule="auto"/>
        <w:jc w:val="both"/>
        <w:rPr>
          <w:rFonts w:ascii="Times New Roman" w:hAnsi="Times New Roman" w:cs="Times New Roman"/>
          <w:b/>
          <w:bCs/>
          <w:i/>
          <w:sz w:val="23"/>
          <w:szCs w:val="23"/>
          <w:lang w:val="sv-SE"/>
        </w:rPr>
      </w:pPr>
      <w:r w:rsidRPr="002170B5">
        <w:rPr>
          <w:rFonts w:ascii="Times New Roman" w:hAnsi="Times New Roman" w:cs="Times New Roman"/>
          <w:b/>
          <w:bCs/>
          <w:i/>
          <w:sz w:val="23"/>
          <w:szCs w:val="23"/>
          <w:lang w:val="sv-SE"/>
        </w:rPr>
        <w:t>Tehnik Pengumpulan Data</w:t>
      </w:r>
    </w:p>
    <w:p w:rsidR="002170B5" w:rsidRPr="002170B5" w:rsidRDefault="002170B5" w:rsidP="0029101B">
      <w:pPr>
        <w:spacing w:after="0" w:line="240" w:lineRule="auto"/>
        <w:ind w:right="-1" w:firstLine="567"/>
        <w:jc w:val="both"/>
        <w:rPr>
          <w:rFonts w:ascii="Times New Roman" w:hAnsi="Times New Roman" w:cs="Times New Roman"/>
          <w:sz w:val="23"/>
          <w:szCs w:val="23"/>
        </w:rPr>
      </w:pPr>
      <w:proofErr w:type="gramStart"/>
      <w:r w:rsidRPr="002170B5">
        <w:rPr>
          <w:rFonts w:ascii="Times New Roman" w:hAnsi="Times New Roman" w:cs="Times New Roman"/>
          <w:sz w:val="23"/>
          <w:szCs w:val="23"/>
        </w:rPr>
        <w:t>Teknik pengumpulan data yang digunakan oleh peneliti dalam penelitian ini adalah</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Penelitian lapangan (Field Work Reseach)</w:t>
      </w:r>
      <w:r w:rsidRPr="002170B5">
        <w:rPr>
          <w:rFonts w:ascii="Times New Roman" w:hAnsi="Times New Roman" w:cs="Times New Roman"/>
          <w:sz w:val="23"/>
          <w:szCs w:val="23"/>
          <w:lang w:val="id-ID"/>
        </w:rPr>
        <w:t>.</w:t>
      </w:r>
      <w:proofErr w:type="gramEnd"/>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 xml:space="preserve">Peneliti berusaha mendapatkan data dan informasi dengan mengadakan pengamatan langsung dengan objek yang diteliti dengan </w:t>
      </w:r>
      <w:proofErr w:type="gramStart"/>
      <w:r w:rsidRPr="002170B5">
        <w:rPr>
          <w:rFonts w:ascii="Times New Roman" w:hAnsi="Times New Roman" w:cs="Times New Roman"/>
          <w:sz w:val="23"/>
          <w:szCs w:val="23"/>
        </w:rPr>
        <w:t>cara</w:t>
      </w:r>
      <w:proofErr w:type="gramEnd"/>
      <w:r w:rsidRPr="002170B5">
        <w:rPr>
          <w:rFonts w:ascii="Times New Roman" w:hAnsi="Times New Roman" w:cs="Times New Roman"/>
          <w:sz w:val="23"/>
          <w:szCs w:val="23"/>
        </w:rPr>
        <w:t xml:space="preserve"> observasi, wawancara, dan dokumentasi.</w:t>
      </w:r>
    </w:p>
    <w:p w:rsidR="0029101B" w:rsidRDefault="0029101B" w:rsidP="002170B5">
      <w:pPr>
        <w:pStyle w:val="ListParagraph"/>
        <w:tabs>
          <w:tab w:val="left" w:pos="426"/>
        </w:tabs>
        <w:spacing w:after="0" w:line="240" w:lineRule="auto"/>
        <w:ind w:left="0"/>
        <w:jc w:val="both"/>
        <w:rPr>
          <w:rFonts w:ascii="Times New Roman" w:hAnsi="Times New Roman"/>
          <w:b/>
          <w:i/>
          <w:sz w:val="23"/>
          <w:szCs w:val="23"/>
        </w:rPr>
      </w:pPr>
    </w:p>
    <w:p w:rsidR="002170B5" w:rsidRPr="002170B5" w:rsidRDefault="002170B5" w:rsidP="002170B5">
      <w:pPr>
        <w:pStyle w:val="ListParagraph"/>
        <w:tabs>
          <w:tab w:val="left" w:pos="426"/>
        </w:tabs>
        <w:spacing w:after="0" w:line="240" w:lineRule="auto"/>
        <w:ind w:left="0"/>
        <w:jc w:val="both"/>
        <w:rPr>
          <w:rFonts w:ascii="Times New Roman" w:hAnsi="Times New Roman"/>
          <w:b/>
          <w:i/>
          <w:sz w:val="23"/>
          <w:szCs w:val="23"/>
        </w:rPr>
      </w:pPr>
      <w:r w:rsidRPr="002170B5">
        <w:rPr>
          <w:rFonts w:ascii="Times New Roman" w:hAnsi="Times New Roman"/>
          <w:b/>
          <w:i/>
          <w:sz w:val="23"/>
          <w:szCs w:val="23"/>
        </w:rPr>
        <w:t>Teknik Analisis Data</w:t>
      </w:r>
    </w:p>
    <w:p w:rsidR="002170B5" w:rsidRPr="002170B5" w:rsidRDefault="002170B5" w:rsidP="0029101B">
      <w:pPr>
        <w:spacing w:after="0" w:line="240" w:lineRule="auto"/>
        <w:ind w:right="-1" w:firstLine="567"/>
        <w:jc w:val="both"/>
        <w:rPr>
          <w:rFonts w:ascii="Times New Roman" w:hAnsi="Times New Roman" w:cs="Times New Roman"/>
          <w:sz w:val="23"/>
          <w:szCs w:val="23"/>
        </w:rPr>
      </w:pPr>
      <w:r w:rsidRPr="002170B5">
        <w:rPr>
          <w:rFonts w:ascii="Times New Roman" w:hAnsi="Times New Roman" w:cs="Times New Roman"/>
          <w:sz w:val="23"/>
          <w:szCs w:val="23"/>
        </w:rPr>
        <w:t xml:space="preserve">Adapun model interaktif yang dimaksud </w:t>
      </w:r>
      <w:r w:rsidRPr="002170B5">
        <w:rPr>
          <w:rFonts w:ascii="Times New Roman" w:hAnsi="Times New Roman" w:cs="Times New Roman"/>
          <w:sz w:val="23"/>
          <w:szCs w:val="23"/>
          <w:lang w:val="id-ID"/>
        </w:rPr>
        <w:t>k</w:t>
      </w:r>
      <w:r w:rsidRPr="002170B5">
        <w:rPr>
          <w:rFonts w:ascii="Times New Roman" w:hAnsi="Times New Roman" w:cs="Times New Roman"/>
          <w:sz w:val="23"/>
          <w:szCs w:val="23"/>
        </w:rPr>
        <w:t>omponen-komponen analisis data model interaktif dijelaskan sebagai berikut:</w:t>
      </w:r>
    </w:p>
    <w:p w:rsidR="002170B5" w:rsidRPr="002170B5" w:rsidRDefault="002170B5" w:rsidP="0029101B">
      <w:pPr>
        <w:numPr>
          <w:ilvl w:val="0"/>
          <w:numId w:val="22"/>
        </w:numPr>
        <w:tabs>
          <w:tab w:val="left" w:pos="284"/>
        </w:tabs>
        <w:spacing w:after="0" w:line="240" w:lineRule="auto"/>
        <w:ind w:left="284" w:right="-1" w:hanging="284"/>
        <w:jc w:val="both"/>
        <w:rPr>
          <w:rFonts w:ascii="Times New Roman" w:hAnsi="Times New Roman" w:cs="Times New Roman"/>
          <w:sz w:val="23"/>
          <w:szCs w:val="23"/>
        </w:rPr>
      </w:pPr>
      <w:r w:rsidRPr="002170B5">
        <w:rPr>
          <w:rFonts w:ascii="Times New Roman" w:hAnsi="Times New Roman" w:cs="Times New Roman"/>
          <w:sz w:val="23"/>
          <w:szCs w:val="23"/>
        </w:rPr>
        <w:t>Pengumpulan Data</w:t>
      </w:r>
    </w:p>
    <w:p w:rsidR="002170B5" w:rsidRPr="002170B5" w:rsidRDefault="002170B5" w:rsidP="002170B5">
      <w:pPr>
        <w:numPr>
          <w:ilvl w:val="0"/>
          <w:numId w:val="22"/>
        </w:numPr>
        <w:tabs>
          <w:tab w:val="left" w:pos="284"/>
        </w:tabs>
        <w:spacing w:after="0" w:line="240" w:lineRule="auto"/>
        <w:ind w:left="284" w:right="-1" w:hanging="284"/>
        <w:jc w:val="both"/>
        <w:rPr>
          <w:rFonts w:ascii="Times New Roman" w:hAnsi="Times New Roman" w:cs="Times New Roman"/>
          <w:sz w:val="23"/>
          <w:szCs w:val="23"/>
        </w:rPr>
      </w:pPr>
      <w:r w:rsidRPr="002170B5">
        <w:rPr>
          <w:rFonts w:ascii="Times New Roman" w:hAnsi="Times New Roman" w:cs="Times New Roman"/>
          <w:sz w:val="23"/>
          <w:szCs w:val="23"/>
        </w:rPr>
        <w:t>Reduksi Data</w:t>
      </w:r>
    </w:p>
    <w:p w:rsidR="002170B5" w:rsidRPr="002170B5" w:rsidRDefault="002170B5" w:rsidP="002170B5">
      <w:pPr>
        <w:numPr>
          <w:ilvl w:val="0"/>
          <w:numId w:val="22"/>
        </w:numPr>
        <w:tabs>
          <w:tab w:val="left" w:pos="284"/>
        </w:tabs>
        <w:spacing w:after="0" w:line="240" w:lineRule="auto"/>
        <w:ind w:left="284" w:right="-1" w:hanging="284"/>
        <w:jc w:val="both"/>
        <w:rPr>
          <w:rFonts w:ascii="Times New Roman" w:hAnsi="Times New Roman" w:cs="Times New Roman"/>
          <w:sz w:val="23"/>
          <w:szCs w:val="23"/>
        </w:rPr>
      </w:pPr>
      <w:r w:rsidRPr="002170B5">
        <w:rPr>
          <w:rFonts w:ascii="Times New Roman" w:hAnsi="Times New Roman" w:cs="Times New Roman"/>
          <w:sz w:val="23"/>
          <w:szCs w:val="23"/>
        </w:rPr>
        <w:t>Penyajian Data</w:t>
      </w:r>
    </w:p>
    <w:p w:rsidR="002170B5" w:rsidRPr="002170B5" w:rsidRDefault="002170B5" w:rsidP="002170B5">
      <w:pPr>
        <w:numPr>
          <w:ilvl w:val="0"/>
          <w:numId w:val="22"/>
        </w:numPr>
        <w:tabs>
          <w:tab w:val="left" w:pos="284"/>
        </w:tabs>
        <w:spacing w:after="0" w:line="240" w:lineRule="auto"/>
        <w:ind w:left="284" w:right="-1" w:hanging="284"/>
        <w:jc w:val="both"/>
        <w:rPr>
          <w:rFonts w:ascii="Times New Roman" w:hAnsi="Times New Roman" w:cs="Times New Roman"/>
          <w:sz w:val="23"/>
          <w:szCs w:val="23"/>
        </w:rPr>
      </w:pPr>
      <w:r w:rsidRPr="002170B5">
        <w:rPr>
          <w:rFonts w:ascii="Times New Roman" w:hAnsi="Times New Roman" w:cs="Times New Roman"/>
          <w:sz w:val="23"/>
          <w:szCs w:val="23"/>
          <w:lang w:val="id-ID"/>
        </w:rPr>
        <w:t xml:space="preserve">Penarikan </w:t>
      </w:r>
      <w:r w:rsidRPr="002170B5">
        <w:rPr>
          <w:rFonts w:ascii="Times New Roman" w:hAnsi="Times New Roman" w:cs="Times New Roman"/>
          <w:sz w:val="23"/>
          <w:szCs w:val="23"/>
        </w:rPr>
        <w:t>Kesimpulan</w:t>
      </w:r>
    </w:p>
    <w:p w:rsidR="002170B5" w:rsidRDefault="002170B5" w:rsidP="002170B5">
      <w:pPr>
        <w:pStyle w:val="ListParagraph"/>
        <w:tabs>
          <w:tab w:val="left" w:pos="709"/>
        </w:tabs>
        <w:spacing w:after="0" w:line="240" w:lineRule="auto"/>
        <w:ind w:left="0" w:firstLine="567"/>
        <w:jc w:val="both"/>
        <w:rPr>
          <w:rFonts w:ascii="Times New Roman" w:hAnsi="Times New Roman"/>
          <w:sz w:val="23"/>
          <w:szCs w:val="23"/>
        </w:rPr>
      </w:pPr>
    </w:p>
    <w:p w:rsidR="0029101B" w:rsidRPr="002170B5" w:rsidRDefault="0029101B" w:rsidP="002170B5">
      <w:pPr>
        <w:pStyle w:val="ListParagraph"/>
        <w:tabs>
          <w:tab w:val="left" w:pos="709"/>
        </w:tabs>
        <w:spacing w:after="0" w:line="240" w:lineRule="auto"/>
        <w:ind w:left="0" w:firstLine="567"/>
        <w:jc w:val="both"/>
        <w:rPr>
          <w:rFonts w:ascii="Times New Roman" w:hAnsi="Times New Roman"/>
          <w:sz w:val="23"/>
          <w:szCs w:val="23"/>
        </w:rPr>
      </w:pPr>
    </w:p>
    <w:p w:rsidR="002170B5" w:rsidRPr="002170B5" w:rsidRDefault="002170B5" w:rsidP="002170B5">
      <w:pPr>
        <w:pStyle w:val="NoSpacing"/>
        <w:jc w:val="both"/>
        <w:rPr>
          <w:rFonts w:ascii="Times New Roman" w:hAnsi="Times New Roman"/>
          <w:b/>
          <w:sz w:val="23"/>
          <w:szCs w:val="23"/>
        </w:rPr>
      </w:pPr>
      <w:r w:rsidRPr="002170B5">
        <w:rPr>
          <w:rFonts w:ascii="Times New Roman" w:hAnsi="Times New Roman"/>
          <w:b/>
          <w:sz w:val="23"/>
          <w:szCs w:val="23"/>
        </w:rPr>
        <w:lastRenderedPageBreak/>
        <w:t>Hasil Penelitian</w:t>
      </w:r>
    </w:p>
    <w:p w:rsidR="002170B5" w:rsidRPr="002170B5" w:rsidRDefault="002170B5" w:rsidP="0029101B">
      <w:pPr>
        <w:tabs>
          <w:tab w:val="left" w:pos="426"/>
        </w:tabs>
        <w:spacing w:after="0" w:line="240" w:lineRule="auto"/>
        <w:jc w:val="both"/>
        <w:rPr>
          <w:rFonts w:ascii="Times New Roman" w:hAnsi="Times New Roman" w:cs="Times New Roman"/>
          <w:b/>
          <w:i/>
          <w:sz w:val="23"/>
          <w:szCs w:val="23"/>
          <w:lang w:val="id-ID"/>
        </w:rPr>
      </w:pPr>
      <w:r w:rsidRPr="002170B5">
        <w:rPr>
          <w:rFonts w:ascii="Times New Roman" w:hAnsi="Times New Roman" w:cs="Times New Roman"/>
          <w:b/>
          <w:i/>
          <w:sz w:val="23"/>
          <w:szCs w:val="23"/>
        </w:rPr>
        <w:t>Gambaran Umum Penelitian</w:t>
      </w:r>
    </w:p>
    <w:p w:rsidR="002170B5" w:rsidRPr="002170B5" w:rsidRDefault="002170B5" w:rsidP="0029101B">
      <w:pPr>
        <w:tabs>
          <w:tab w:val="left" w:pos="426"/>
        </w:tabs>
        <w:spacing w:after="0" w:line="240" w:lineRule="auto"/>
        <w:jc w:val="both"/>
        <w:rPr>
          <w:rFonts w:ascii="Times New Roman" w:hAnsi="Times New Roman" w:cs="Times New Roman"/>
          <w:b/>
          <w:i/>
          <w:sz w:val="23"/>
          <w:szCs w:val="23"/>
          <w:lang w:val="id-ID"/>
        </w:rPr>
      </w:pPr>
      <w:r w:rsidRPr="002170B5">
        <w:rPr>
          <w:rFonts w:ascii="Times New Roman" w:hAnsi="Times New Roman" w:cs="Times New Roman"/>
          <w:b/>
          <w:i/>
          <w:sz w:val="23"/>
          <w:szCs w:val="23"/>
        </w:rPr>
        <w:t>PT. Multi Harapan Utama</w:t>
      </w:r>
    </w:p>
    <w:p w:rsidR="002170B5" w:rsidRPr="002170B5" w:rsidRDefault="002170B5" w:rsidP="0029101B">
      <w:pPr>
        <w:tabs>
          <w:tab w:val="left" w:pos="851"/>
        </w:tabs>
        <w:spacing w:after="0" w:line="240" w:lineRule="auto"/>
        <w:ind w:firstLine="426"/>
        <w:jc w:val="both"/>
        <w:rPr>
          <w:rFonts w:ascii="Times New Roman" w:hAnsi="Times New Roman" w:cs="Times New Roman"/>
          <w:sz w:val="23"/>
          <w:szCs w:val="23"/>
          <w:lang w:val="id-ID"/>
        </w:rPr>
      </w:pPr>
      <w:r w:rsidRPr="002170B5">
        <w:rPr>
          <w:rFonts w:ascii="Times New Roman" w:hAnsi="Times New Roman" w:cs="Times New Roman"/>
          <w:sz w:val="23"/>
          <w:szCs w:val="23"/>
          <w:lang w:val="id-ID"/>
        </w:rPr>
        <w:t>PT Multi Harapan Utama (MHU) adalah kontraktor yang ditunjuk oleh Pemerintah Republik Indonesia untuk melakukan kegiatan pertambangan (eksplorasi dan operasi produksi) batubara, berdasarkan Perjanjian Kerjasama Nomor 086 /Ji/292/U1986 tertanggal 31 Desember 1986 (selanjutnya dikenal sebagai “Perjanjian Kerjasama Pengusahaan Pertambangan Batubara” atau PKP2B).</w:t>
      </w:r>
    </w:p>
    <w:p w:rsidR="002170B5" w:rsidRPr="002170B5" w:rsidRDefault="002170B5" w:rsidP="0029101B">
      <w:pPr>
        <w:tabs>
          <w:tab w:val="left" w:pos="567"/>
        </w:tabs>
        <w:spacing w:after="0" w:line="240" w:lineRule="auto"/>
        <w:jc w:val="both"/>
        <w:rPr>
          <w:rFonts w:ascii="Times New Roman" w:hAnsi="Times New Roman" w:cs="Times New Roman"/>
          <w:b/>
          <w:i/>
          <w:sz w:val="23"/>
          <w:szCs w:val="23"/>
          <w:u w:val="single"/>
          <w:lang w:val="id-ID" w:eastAsia="id-ID"/>
        </w:rPr>
      </w:pPr>
      <w:r w:rsidRPr="002170B5">
        <w:rPr>
          <w:rFonts w:ascii="Times New Roman" w:hAnsi="Times New Roman" w:cs="Times New Roman"/>
          <w:b/>
          <w:i/>
          <w:sz w:val="23"/>
          <w:szCs w:val="23"/>
          <w:lang w:val="id-ID"/>
        </w:rPr>
        <w:t>Peran Humas PT. Multi Harapan Utama dalam pelaksanaan program Corporate Social Responsibility (CSR) di Kecamatan Loa Kulu Kabupaten Kutai Kartanegara</w:t>
      </w:r>
    </w:p>
    <w:p w:rsidR="002170B5" w:rsidRPr="002170B5" w:rsidRDefault="002170B5" w:rsidP="0029101B">
      <w:pPr>
        <w:tabs>
          <w:tab w:val="left" w:pos="284"/>
        </w:tabs>
        <w:spacing w:after="0" w:line="240" w:lineRule="auto"/>
        <w:jc w:val="both"/>
        <w:rPr>
          <w:rFonts w:ascii="Times New Roman" w:hAnsi="Times New Roman" w:cs="Times New Roman"/>
          <w:b/>
          <w:i/>
          <w:sz w:val="23"/>
          <w:szCs w:val="23"/>
          <w:lang w:val="id-ID"/>
        </w:rPr>
      </w:pPr>
    </w:p>
    <w:p w:rsidR="002170B5" w:rsidRPr="002170B5" w:rsidRDefault="002170B5" w:rsidP="0029101B">
      <w:pPr>
        <w:pStyle w:val="Default"/>
        <w:tabs>
          <w:tab w:val="left" w:pos="567"/>
        </w:tabs>
        <w:jc w:val="both"/>
        <w:rPr>
          <w:b/>
          <w:color w:val="auto"/>
          <w:sz w:val="23"/>
          <w:szCs w:val="23"/>
        </w:rPr>
      </w:pPr>
      <w:r w:rsidRPr="002170B5">
        <w:rPr>
          <w:b/>
          <w:i/>
          <w:iCs/>
          <w:color w:val="auto"/>
          <w:sz w:val="23"/>
          <w:szCs w:val="23"/>
        </w:rPr>
        <w:t>Communicator</w:t>
      </w:r>
    </w:p>
    <w:p w:rsidR="002170B5" w:rsidRPr="002170B5" w:rsidRDefault="002170B5" w:rsidP="002170B5">
      <w:pPr>
        <w:pStyle w:val="Default"/>
        <w:ind w:firstLine="567"/>
        <w:jc w:val="both"/>
        <w:rPr>
          <w:color w:val="auto"/>
          <w:sz w:val="23"/>
          <w:szCs w:val="23"/>
          <w:lang w:val="id-ID"/>
        </w:rPr>
      </w:pPr>
      <w:r w:rsidRPr="002170B5">
        <w:rPr>
          <w:iCs/>
          <w:color w:val="auto"/>
          <w:sz w:val="23"/>
          <w:szCs w:val="23"/>
          <w:lang w:val="id-ID"/>
        </w:rPr>
        <w:t xml:space="preserve">Bagian </w:t>
      </w:r>
      <w:r w:rsidRPr="002170B5">
        <w:rPr>
          <w:color w:val="auto"/>
          <w:sz w:val="23"/>
          <w:szCs w:val="23"/>
        </w:rPr>
        <w:t>ECDR melakukan peran sebagai bentuk penyebaran informasi</w:t>
      </w:r>
      <w:r w:rsidRPr="002170B5">
        <w:rPr>
          <w:color w:val="auto"/>
          <w:sz w:val="23"/>
          <w:szCs w:val="23"/>
          <w:lang w:val="id-ID"/>
        </w:rPr>
        <w:t xml:space="preserve"> PT. MHU, </w:t>
      </w:r>
      <w:r w:rsidRPr="002170B5">
        <w:rPr>
          <w:color w:val="auto"/>
          <w:sz w:val="23"/>
          <w:szCs w:val="23"/>
        </w:rPr>
        <w:t xml:space="preserve">sebagai </w:t>
      </w:r>
      <w:r w:rsidRPr="002170B5">
        <w:rPr>
          <w:i/>
          <w:color w:val="auto"/>
          <w:sz w:val="23"/>
          <w:szCs w:val="23"/>
        </w:rPr>
        <w:t xml:space="preserve">communicator </w:t>
      </w:r>
      <w:r w:rsidRPr="002170B5">
        <w:rPr>
          <w:color w:val="auto"/>
          <w:sz w:val="23"/>
          <w:szCs w:val="23"/>
        </w:rPr>
        <w:t xml:space="preserve">yang berpengaruh positif </w:t>
      </w:r>
      <w:r w:rsidRPr="002170B5">
        <w:rPr>
          <w:color w:val="auto"/>
          <w:sz w:val="23"/>
          <w:szCs w:val="23"/>
          <w:lang w:val="id-ID"/>
        </w:rPr>
        <w:t xml:space="preserve">terhadap </w:t>
      </w:r>
      <w:r w:rsidRPr="002170B5">
        <w:rPr>
          <w:i/>
          <w:color w:val="auto"/>
          <w:sz w:val="23"/>
          <w:szCs w:val="23"/>
        </w:rPr>
        <w:t>corporate image</w:t>
      </w:r>
      <w:r w:rsidRPr="002170B5">
        <w:rPr>
          <w:color w:val="auto"/>
          <w:sz w:val="23"/>
          <w:szCs w:val="23"/>
        </w:rPr>
        <w:t xml:space="preserve"> </w:t>
      </w:r>
      <w:r w:rsidRPr="002170B5">
        <w:rPr>
          <w:color w:val="auto"/>
          <w:sz w:val="23"/>
          <w:szCs w:val="23"/>
          <w:lang w:val="id-ID"/>
        </w:rPr>
        <w:t>PT. MHU</w:t>
      </w:r>
      <w:r w:rsidRPr="002170B5">
        <w:rPr>
          <w:color w:val="auto"/>
          <w:sz w:val="23"/>
          <w:szCs w:val="23"/>
        </w:rPr>
        <w:t>.</w:t>
      </w:r>
      <w:r w:rsidRPr="002170B5">
        <w:rPr>
          <w:color w:val="auto"/>
          <w:sz w:val="23"/>
          <w:szCs w:val="23"/>
          <w:lang w:val="id-ID"/>
        </w:rPr>
        <w:t xml:space="preserve"> </w:t>
      </w:r>
      <w:proofErr w:type="gramStart"/>
      <w:r w:rsidRPr="002170B5">
        <w:rPr>
          <w:color w:val="auto"/>
          <w:sz w:val="23"/>
          <w:szCs w:val="23"/>
        </w:rPr>
        <w:t>D</w:t>
      </w:r>
      <w:r w:rsidRPr="002170B5">
        <w:rPr>
          <w:color w:val="auto"/>
          <w:sz w:val="23"/>
          <w:szCs w:val="23"/>
          <w:lang w:val="id-ID" w:eastAsia="id-ID"/>
        </w:rPr>
        <w:t xml:space="preserve">alam waktu yang rutin, </w:t>
      </w:r>
      <w:r w:rsidRPr="002170B5">
        <w:rPr>
          <w:color w:val="auto"/>
          <w:sz w:val="23"/>
          <w:szCs w:val="23"/>
          <w:lang w:val="id-ID"/>
        </w:rPr>
        <w:t>Bagian ECDR</w:t>
      </w:r>
      <w:r w:rsidRPr="002170B5">
        <w:rPr>
          <w:color w:val="auto"/>
          <w:sz w:val="23"/>
          <w:szCs w:val="23"/>
          <w:lang w:val="id-ID" w:eastAsia="id-ID"/>
        </w:rPr>
        <w:t xml:space="preserve"> memberikan </w:t>
      </w:r>
      <w:r w:rsidRPr="002170B5">
        <w:rPr>
          <w:color w:val="auto"/>
          <w:sz w:val="23"/>
          <w:szCs w:val="23"/>
          <w:lang w:val="id-ID"/>
        </w:rPr>
        <w:t>bantuan kepada himpunan masyarakat Loa Kulu peduli di Kecamatan Loa Kulu.</w:t>
      </w:r>
      <w:proofErr w:type="gramEnd"/>
      <w:r w:rsidRPr="002170B5">
        <w:rPr>
          <w:color w:val="auto"/>
          <w:sz w:val="23"/>
          <w:szCs w:val="23"/>
          <w:lang w:val="id-ID"/>
        </w:rPr>
        <w:t xml:space="preserve"> Bagian ECDR </w:t>
      </w:r>
      <w:r w:rsidRPr="002170B5">
        <w:rPr>
          <w:color w:val="auto"/>
          <w:sz w:val="23"/>
          <w:szCs w:val="23"/>
          <w:lang w:val="id-ID" w:eastAsia="id-ID"/>
        </w:rPr>
        <w:t xml:space="preserve">selalu berusaha berkomunikasi dengan baik kepada publik internal maupun eksternal, agar </w:t>
      </w:r>
      <w:r w:rsidRPr="002170B5">
        <w:rPr>
          <w:color w:val="auto"/>
          <w:sz w:val="23"/>
          <w:szCs w:val="23"/>
          <w:lang w:val="id-ID"/>
        </w:rPr>
        <w:t>membina hubungan yang baik dengan masyarakat di Kecamatan Loa Kulu, y</w:t>
      </w:r>
      <w:r w:rsidRPr="002170B5">
        <w:rPr>
          <w:rFonts w:eastAsia="Times New Roman"/>
          <w:color w:val="auto"/>
          <w:sz w:val="23"/>
          <w:szCs w:val="23"/>
          <w:lang w:val="id-ID"/>
        </w:rPr>
        <w:t xml:space="preserve">ang </w:t>
      </w:r>
      <w:r w:rsidRPr="002170B5">
        <w:rPr>
          <w:color w:val="auto"/>
          <w:sz w:val="23"/>
          <w:szCs w:val="23"/>
          <w:lang w:val="id-ID" w:eastAsia="id-ID"/>
        </w:rPr>
        <w:t>terjalin antara PT.  MHU, masyarakat, pemerintah dan lembaga lainnya, sehingga untuk menghindari kesalapahaman komunikasi antara perusahaan dengan publik, maka setiap kegiatan PT. MHU.</w:t>
      </w:r>
    </w:p>
    <w:p w:rsidR="002170B5" w:rsidRPr="002170B5" w:rsidRDefault="002170B5" w:rsidP="002170B5">
      <w:pPr>
        <w:pStyle w:val="Default"/>
        <w:ind w:firstLine="567"/>
        <w:jc w:val="both"/>
        <w:rPr>
          <w:i/>
          <w:iCs/>
          <w:color w:val="auto"/>
          <w:sz w:val="23"/>
          <w:szCs w:val="23"/>
          <w:lang w:val="id-ID"/>
        </w:rPr>
      </w:pPr>
    </w:p>
    <w:p w:rsidR="002170B5" w:rsidRPr="002170B5" w:rsidRDefault="002170B5" w:rsidP="002170B5">
      <w:pPr>
        <w:pStyle w:val="Default"/>
        <w:jc w:val="both"/>
        <w:rPr>
          <w:b/>
          <w:color w:val="auto"/>
          <w:sz w:val="23"/>
          <w:szCs w:val="23"/>
          <w:lang w:val="id-ID"/>
        </w:rPr>
      </w:pPr>
      <w:r w:rsidRPr="002170B5">
        <w:rPr>
          <w:b/>
          <w:i/>
          <w:iCs/>
          <w:color w:val="auto"/>
          <w:sz w:val="23"/>
          <w:szCs w:val="23"/>
        </w:rPr>
        <w:t>Relationship</w:t>
      </w:r>
    </w:p>
    <w:p w:rsidR="002170B5" w:rsidRPr="002170B5" w:rsidRDefault="002170B5" w:rsidP="002170B5">
      <w:pPr>
        <w:pStyle w:val="Default"/>
        <w:ind w:firstLine="567"/>
        <w:jc w:val="both"/>
        <w:rPr>
          <w:color w:val="auto"/>
          <w:sz w:val="23"/>
          <w:szCs w:val="23"/>
        </w:rPr>
      </w:pPr>
      <w:r w:rsidRPr="002170B5">
        <w:rPr>
          <w:color w:val="auto"/>
          <w:sz w:val="23"/>
          <w:szCs w:val="23"/>
          <w:lang w:val="id-ID"/>
        </w:rPr>
        <w:t>Bagian ECDR</w:t>
      </w:r>
      <w:r w:rsidRPr="002170B5">
        <w:rPr>
          <w:color w:val="auto"/>
          <w:sz w:val="23"/>
          <w:szCs w:val="23"/>
        </w:rPr>
        <w:t xml:space="preserve"> </w:t>
      </w:r>
      <w:r w:rsidRPr="002170B5">
        <w:rPr>
          <w:color w:val="auto"/>
          <w:sz w:val="23"/>
          <w:szCs w:val="23"/>
          <w:lang w:val="id-ID"/>
        </w:rPr>
        <w:t xml:space="preserve">PT. MHU </w:t>
      </w:r>
      <w:r w:rsidRPr="002170B5">
        <w:rPr>
          <w:color w:val="auto"/>
          <w:sz w:val="23"/>
          <w:szCs w:val="23"/>
        </w:rPr>
        <w:t>mengadakan pelatihan bagi aparatur yang ada di Kecamatan Loa Kulu</w:t>
      </w:r>
      <w:r w:rsidRPr="002170B5">
        <w:rPr>
          <w:color w:val="auto"/>
          <w:sz w:val="23"/>
          <w:szCs w:val="23"/>
          <w:lang w:val="id-ID"/>
        </w:rPr>
        <w:t xml:space="preserve"> </w:t>
      </w:r>
      <w:r w:rsidRPr="002170B5">
        <w:rPr>
          <w:color w:val="auto"/>
          <w:sz w:val="23"/>
          <w:szCs w:val="23"/>
        </w:rPr>
        <w:t>mengenai kepemimpinan serta memperhatikan keadaan lingkungan penduduk</w:t>
      </w:r>
      <w:r w:rsidRPr="002170B5">
        <w:rPr>
          <w:color w:val="auto"/>
          <w:sz w:val="23"/>
          <w:szCs w:val="23"/>
          <w:lang w:val="id-ID"/>
        </w:rPr>
        <w:t>, h</w:t>
      </w:r>
      <w:r w:rsidRPr="002170B5">
        <w:rPr>
          <w:color w:val="auto"/>
          <w:sz w:val="23"/>
          <w:szCs w:val="23"/>
        </w:rPr>
        <w:t xml:space="preserve">al </w:t>
      </w:r>
      <w:r w:rsidRPr="002170B5">
        <w:rPr>
          <w:color w:val="auto"/>
          <w:sz w:val="23"/>
          <w:szCs w:val="23"/>
          <w:lang w:val="id-ID"/>
        </w:rPr>
        <w:t xml:space="preserve">tersebut merupakan hal </w:t>
      </w:r>
      <w:r w:rsidRPr="002170B5">
        <w:rPr>
          <w:color w:val="auto"/>
          <w:sz w:val="23"/>
          <w:szCs w:val="23"/>
        </w:rPr>
        <w:t>yang saling menguntungkan,</w:t>
      </w:r>
      <w:r w:rsidRPr="002170B5">
        <w:rPr>
          <w:color w:val="auto"/>
          <w:sz w:val="23"/>
          <w:szCs w:val="23"/>
          <w:lang w:val="id-ID"/>
        </w:rPr>
        <w:t xml:space="preserve"> </w:t>
      </w:r>
      <w:r w:rsidRPr="002170B5">
        <w:rPr>
          <w:color w:val="auto"/>
          <w:sz w:val="23"/>
          <w:szCs w:val="23"/>
        </w:rPr>
        <w:t xml:space="preserve">PT. MHU memberikan bantuan </w:t>
      </w:r>
      <w:proofErr w:type="gramStart"/>
      <w:r w:rsidRPr="002170B5">
        <w:rPr>
          <w:color w:val="auto"/>
          <w:sz w:val="23"/>
          <w:szCs w:val="23"/>
        </w:rPr>
        <w:t>dana</w:t>
      </w:r>
      <w:proofErr w:type="gramEnd"/>
      <w:r w:rsidRPr="002170B5">
        <w:rPr>
          <w:color w:val="auto"/>
          <w:sz w:val="23"/>
          <w:szCs w:val="23"/>
        </w:rPr>
        <w:t>, bantuan kegiatan, pelatihan</w:t>
      </w:r>
      <w:r w:rsidRPr="002170B5">
        <w:rPr>
          <w:color w:val="auto"/>
          <w:sz w:val="23"/>
          <w:szCs w:val="23"/>
          <w:lang w:val="id-ID"/>
        </w:rPr>
        <w:t xml:space="preserve"> </w:t>
      </w:r>
      <w:r w:rsidRPr="002170B5">
        <w:rPr>
          <w:color w:val="auto"/>
          <w:sz w:val="23"/>
          <w:szCs w:val="23"/>
        </w:rPr>
        <w:t xml:space="preserve">dan sebagainya. </w:t>
      </w:r>
      <w:proofErr w:type="gramStart"/>
      <w:r w:rsidRPr="002170B5">
        <w:rPr>
          <w:color w:val="auto"/>
          <w:sz w:val="23"/>
          <w:szCs w:val="23"/>
        </w:rPr>
        <w:t xml:space="preserve">Sedangkan masyarakat yang menerima bantuan PT. MHU, disitu masyarakat Kecamatan Loa Kulu dapat menerima </w:t>
      </w:r>
      <w:r w:rsidRPr="002170B5">
        <w:rPr>
          <w:bCs/>
          <w:color w:val="auto"/>
          <w:sz w:val="23"/>
          <w:szCs w:val="23"/>
          <w:lang w:val="id-ID"/>
        </w:rPr>
        <w:t>keuntungan.</w:t>
      </w:r>
      <w:proofErr w:type="gramEnd"/>
      <w:r w:rsidRPr="002170B5">
        <w:rPr>
          <w:bCs/>
          <w:color w:val="auto"/>
          <w:sz w:val="23"/>
          <w:szCs w:val="23"/>
          <w:lang w:val="id-ID"/>
        </w:rPr>
        <w:t xml:space="preserve"> </w:t>
      </w:r>
      <w:r w:rsidRPr="002170B5">
        <w:rPr>
          <w:color w:val="auto"/>
          <w:sz w:val="23"/>
          <w:szCs w:val="23"/>
          <w:lang w:val="id-ID"/>
        </w:rPr>
        <w:t>K</w:t>
      </w:r>
      <w:r w:rsidRPr="002170B5">
        <w:rPr>
          <w:color w:val="auto"/>
          <w:sz w:val="23"/>
          <w:szCs w:val="23"/>
        </w:rPr>
        <w:t xml:space="preserve">egiatan yang </w:t>
      </w:r>
      <w:r w:rsidRPr="002170B5">
        <w:rPr>
          <w:color w:val="auto"/>
          <w:sz w:val="23"/>
          <w:szCs w:val="23"/>
          <w:lang w:val="id-ID"/>
        </w:rPr>
        <w:t xml:space="preserve">sudah Bagian ECDR </w:t>
      </w:r>
      <w:r w:rsidRPr="002170B5">
        <w:rPr>
          <w:color w:val="auto"/>
          <w:sz w:val="23"/>
          <w:szCs w:val="23"/>
        </w:rPr>
        <w:t>lak</w:t>
      </w:r>
      <w:r w:rsidRPr="002170B5">
        <w:rPr>
          <w:color w:val="auto"/>
          <w:sz w:val="23"/>
          <w:szCs w:val="23"/>
          <w:lang w:val="id-ID"/>
        </w:rPr>
        <w:t>u</w:t>
      </w:r>
      <w:r w:rsidRPr="002170B5">
        <w:rPr>
          <w:color w:val="auto"/>
          <w:sz w:val="23"/>
          <w:szCs w:val="23"/>
        </w:rPr>
        <w:t>kan</w:t>
      </w:r>
      <w:r w:rsidRPr="002170B5">
        <w:rPr>
          <w:color w:val="auto"/>
          <w:sz w:val="23"/>
          <w:szCs w:val="23"/>
          <w:lang w:val="id-ID"/>
        </w:rPr>
        <w:t xml:space="preserve">, </w:t>
      </w:r>
      <w:r w:rsidRPr="002170B5">
        <w:rPr>
          <w:color w:val="auto"/>
          <w:sz w:val="23"/>
          <w:szCs w:val="23"/>
        </w:rPr>
        <w:t xml:space="preserve">bermanfaat bagi masyarakat, </w:t>
      </w:r>
      <w:r w:rsidRPr="002170B5">
        <w:rPr>
          <w:color w:val="auto"/>
          <w:sz w:val="23"/>
          <w:szCs w:val="23"/>
          <w:lang w:val="id-ID"/>
        </w:rPr>
        <w:t>seperti</w:t>
      </w:r>
      <w:r w:rsidRPr="002170B5">
        <w:rPr>
          <w:color w:val="auto"/>
          <w:sz w:val="23"/>
          <w:szCs w:val="23"/>
        </w:rPr>
        <w:t xml:space="preserve"> kegiatan penghijauan, pengembangan UKM, perikanan, peternakan, serta pembangunan dan peningkatan sarana air bersih berbasis masyarakat.</w:t>
      </w:r>
    </w:p>
    <w:p w:rsidR="002170B5" w:rsidRPr="002170B5" w:rsidRDefault="002170B5" w:rsidP="002170B5">
      <w:pPr>
        <w:pStyle w:val="Default"/>
        <w:tabs>
          <w:tab w:val="left" w:pos="567"/>
        </w:tabs>
        <w:jc w:val="both"/>
        <w:rPr>
          <w:i/>
          <w:iCs/>
          <w:color w:val="auto"/>
          <w:sz w:val="23"/>
          <w:szCs w:val="23"/>
          <w:lang w:val="id-ID"/>
        </w:rPr>
      </w:pPr>
    </w:p>
    <w:p w:rsidR="002170B5" w:rsidRPr="002170B5" w:rsidRDefault="002170B5" w:rsidP="002170B5">
      <w:pPr>
        <w:pStyle w:val="Default"/>
        <w:tabs>
          <w:tab w:val="left" w:pos="567"/>
        </w:tabs>
        <w:jc w:val="both"/>
        <w:rPr>
          <w:b/>
          <w:color w:val="auto"/>
          <w:sz w:val="23"/>
          <w:szCs w:val="23"/>
          <w:lang w:val="id-ID"/>
        </w:rPr>
      </w:pPr>
      <w:r w:rsidRPr="002170B5">
        <w:rPr>
          <w:b/>
          <w:i/>
          <w:iCs/>
          <w:color w:val="auto"/>
          <w:sz w:val="23"/>
          <w:szCs w:val="23"/>
        </w:rPr>
        <w:t xml:space="preserve">Back </w:t>
      </w:r>
      <w:r w:rsidRPr="002170B5">
        <w:rPr>
          <w:b/>
          <w:i/>
          <w:iCs/>
          <w:color w:val="auto"/>
          <w:sz w:val="23"/>
          <w:szCs w:val="23"/>
          <w:lang w:val="id-ID"/>
        </w:rPr>
        <w:t>U</w:t>
      </w:r>
      <w:r w:rsidRPr="002170B5">
        <w:rPr>
          <w:b/>
          <w:i/>
          <w:iCs/>
          <w:color w:val="auto"/>
          <w:sz w:val="23"/>
          <w:szCs w:val="23"/>
        </w:rPr>
        <w:t xml:space="preserve">p </w:t>
      </w:r>
      <w:r w:rsidRPr="002170B5">
        <w:rPr>
          <w:b/>
          <w:i/>
          <w:iCs/>
          <w:color w:val="auto"/>
          <w:sz w:val="23"/>
          <w:szCs w:val="23"/>
          <w:lang w:val="id-ID"/>
        </w:rPr>
        <w:t>M</w:t>
      </w:r>
      <w:r w:rsidRPr="002170B5">
        <w:rPr>
          <w:b/>
          <w:i/>
          <w:iCs/>
          <w:color w:val="auto"/>
          <w:sz w:val="23"/>
          <w:szCs w:val="23"/>
        </w:rPr>
        <w:t>anagement</w:t>
      </w:r>
    </w:p>
    <w:p w:rsidR="002170B5" w:rsidRPr="002170B5" w:rsidRDefault="002170B5" w:rsidP="002170B5">
      <w:pPr>
        <w:pStyle w:val="Default"/>
        <w:ind w:firstLine="567"/>
        <w:jc w:val="both"/>
        <w:rPr>
          <w:b/>
          <w:color w:val="auto"/>
          <w:sz w:val="23"/>
          <w:szCs w:val="23"/>
          <w:lang w:val="id-ID"/>
        </w:rPr>
      </w:pPr>
      <w:r w:rsidRPr="002170B5">
        <w:rPr>
          <w:color w:val="auto"/>
          <w:sz w:val="23"/>
          <w:szCs w:val="23"/>
          <w:lang w:val="id-ID"/>
        </w:rPr>
        <w:t xml:space="preserve">Bagian ECDR </w:t>
      </w:r>
      <w:r w:rsidRPr="002170B5">
        <w:rPr>
          <w:color w:val="auto"/>
          <w:sz w:val="23"/>
          <w:szCs w:val="23"/>
        </w:rPr>
        <w:t xml:space="preserve">PT. </w:t>
      </w:r>
      <w:proofErr w:type="gramStart"/>
      <w:r w:rsidRPr="002170B5">
        <w:rPr>
          <w:color w:val="auto"/>
          <w:sz w:val="23"/>
          <w:szCs w:val="23"/>
        </w:rPr>
        <w:t>MHU sebagai pendukung</w:t>
      </w:r>
      <w:r w:rsidRPr="002170B5">
        <w:rPr>
          <w:color w:val="auto"/>
          <w:sz w:val="23"/>
          <w:szCs w:val="23"/>
          <w:lang w:val="id-ID"/>
        </w:rPr>
        <w:t xml:space="preserve"> pada </w:t>
      </w:r>
      <w:r w:rsidRPr="002170B5">
        <w:rPr>
          <w:color w:val="auto"/>
          <w:sz w:val="23"/>
          <w:szCs w:val="23"/>
        </w:rPr>
        <w:t>fungsi manajemen</w:t>
      </w:r>
      <w:r w:rsidRPr="002170B5">
        <w:rPr>
          <w:color w:val="auto"/>
          <w:sz w:val="23"/>
          <w:szCs w:val="23"/>
          <w:lang w:val="id-ID"/>
        </w:rPr>
        <w:t xml:space="preserve"> </w:t>
      </w:r>
      <w:r w:rsidRPr="002170B5">
        <w:rPr>
          <w:color w:val="auto"/>
          <w:sz w:val="23"/>
          <w:szCs w:val="23"/>
        </w:rPr>
        <w:t>perusahaan</w:t>
      </w:r>
      <w:r w:rsidRPr="002170B5">
        <w:rPr>
          <w:color w:val="auto"/>
          <w:sz w:val="23"/>
          <w:szCs w:val="23"/>
          <w:lang w:val="id-ID"/>
        </w:rPr>
        <w:t xml:space="preserve"> </w:t>
      </w:r>
      <w:r w:rsidRPr="002170B5">
        <w:rPr>
          <w:color w:val="auto"/>
          <w:sz w:val="23"/>
          <w:szCs w:val="23"/>
        </w:rPr>
        <w:t>dan koordinasi dengan antar bagian di PT. MHU.</w:t>
      </w:r>
      <w:proofErr w:type="gramEnd"/>
      <w:r w:rsidRPr="002170B5">
        <w:rPr>
          <w:color w:val="auto"/>
          <w:sz w:val="23"/>
          <w:szCs w:val="23"/>
        </w:rPr>
        <w:t xml:space="preserve"> </w:t>
      </w:r>
      <w:proofErr w:type="gramStart"/>
      <w:r w:rsidRPr="002170B5">
        <w:rPr>
          <w:rFonts w:eastAsia="Times New Roman"/>
          <w:color w:val="auto"/>
          <w:sz w:val="23"/>
          <w:szCs w:val="23"/>
        </w:rPr>
        <w:t xml:space="preserve">Karena ECDR yang </w:t>
      </w:r>
      <w:r w:rsidRPr="002170B5">
        <w:rPr>
          <w:color w:val="auto"/>
          <w:sz w:val="23"/>
          <w:szCs w:val="23"/>
        </w:rPr>
        <w:t xml:space="preserve">berhubungan langsung dengan kerjasama diantara divisi yang ada </w:t>
      </w:r>
      <w:r w:rsidRPr="002170B5">
        <w:rPr>
          <w:color w:val="auto"/>
          <w:sz w:val="23"/>
          <w:szCs w:val="23"/>
          <w:lang w:val="id-ID"/>
        </w:rPr>
        <w:t xml:space="preserve">baik di internal maupun </w:t>
      </w:r>
      <w:r w:rsidRPr="002170B5">
        <w:rPr>
          <w:color w:val="auto"/>
          <w:sz w:val="23"/>
          <w:szCs w:val="23"/>
        </w:rPr>
        <w:t>d</w:t>
      </w:r>
      <w:r w:rsidRPr="002170B5">
        <w:rPr>
          <w:color w:val="auto"/>
          <w:sz w:val="23"/>
          <w:szCs w:val="23"/>
          <w:lang w:val="id-ID"/>
        </w:rPr>
        <w:t>ari</w:t>
      </w:r>
      <w:r w:rsidRPr="002170B5">
        <w:rPr>
          <w:color w:val="auto"/>
          <w:sz w:val="23"/>
          <w:szCs w:val="23"/>
        </w:rPr>
        <w:t xml:space="preserve"> eksternal.</w:t>
      </w:r>
      <w:proofErr w:type="gramEnd"/>
      <w:r w:rsidRPr="002170B5">
        <w:rPr>
          <w:color w:val="auto"/>
          <w:sz w:val="23"/>
          <w:szCs w:val="23"/>
          <w:lang w:val="id-ID"/>
        </w:rPr>
        <w:t xml:space="preserve"> </w:t>
      </w:r>
      <w:r w:rsidRPr="002170B5">
        <w:rPr>
          <w:rFonts w:eastAsia="Times New Roman"/>
          <w:color w:val="auto"/>
          <w:sz w:val="23"/>
          <w:szCs w:val="23"/>
          <w:lang w:val="id-ID"/>
        </w:rPr>
        <w:t xml:space="preserve">Bagian ECDR </w:t>
      </w:r>
      <w:r w:rsidRPr="002170B5">
        <w:rPr>
          <w:color w:val="auto"/>
          <w:sz w:val="23"/>
          <w:szCs w:val="23"/>
          <w:lang w:val="id-ID" w:eastAsia="id-ID"/>
        </w:rPr>
        <w:t xml:space="preserve">menganalisis melihat seberapa jauh komentar yang negatif dari masyarakat di wilayah Kecamatan Loa Kulu terhadap perusahaan dan yang bersifat positif. Hambatan yang </w:t>
      </w:r>
      <w:r w:rsidRPr="002170B5">
        <w:rPr>
          <w:color w:val="auto"/>
          <w:sz w:val="23"/>
          <w:szCs w:val="23"/>
          <w:lang w:val="id-ID"/>
        </w:rPr>
        <w:t xml:space="preserve">terjadi </w:t>
      </w:r>
      <w:r w:rsidRPr="002170B5">
        <w:rPr>
          <w:color w:val="auto"/>
          <w:sz w:val="23"/>
          <w:szCs w:val="23"/>
          <w:lang w:val="id-ID" w:eastAsia="id-ID"/>
        </w:rPr>
        <w:t xml:space="preserve">ditemukan </w:t>
      </w:r>
      <w:r w:rsidRPr="002170B5">
        <w:rPr>
          <w:color w:val="auto"/>
          <w:sz w:val="23"/>
          <w:szCs w:val="23"/>
          <w:lang w:val="id-ID"/>
        </w:rPr>
        <w:t xml:space="preserve">Bagian ECDR saat </w:t>
      </w:r>
      <w:r w:rsidRPr="002170B5">
        <w:rPr>
          <w:color w:val="auto"/>
          <w:sz w:val="23"/>
          <w:szCs w:val="23"/>
          <w:shd w:val="clear" w:color="auto" w:fill="FFFFFF"/>
        </w:rPr>
        <w:t xml:space="preserve">tanggung jawab </w:t>
      </w:r>
      <w:r w:rsidRPr="002170B5">
        <w:rPr>
          <w:color w:val="auto"/>
          <w:sz w:val="23"/>
          <w:szCs w:val="23"/>
          <w:shd w:val="clear" w:color="auto" w:fill="FFFFFF"/>
          <w:lang w:val="id-ID"/>
        </w:rPr>
        <w:t xml:space="preserve">dibeberapa bagian </w:t>
      </w:r>
      <w:r w:rsidRPr="002170B5">
        <w:rPr>
          <w:color w:val="auto"/>
          <w:sz w:val="23"/>
          <w:szCs w:val="23"/>
          <w:shd w:val="clear" w:color="auto" w:fill="FFFFFF"/>
        </w:rPr>
        <w:t>kurang jelas</w:t>
      </w:r>
      <w:r w:rsidRPr="002170B5">
        <w:rPr>
          <w:color w:val="auto"/>
          <w:sz w:val="23"/>
          <w:szCs w:val="23"/>
          <w:shd w:val="clear" w:color="auto" w:fill="FFFFFF"/>
          <w:lang w:val="id-ID"/>
        </w:rPr>
        <w:t xml:space="preserve"> </w:t>
      </w:r>
      <w:r w:rsidRPr="002170B5">
        <w:rPr>
          <w:color w:val="auto"/>
          <w:sz w:val="23"/>
          <w:szCs w:val="23"/>
          <w:shd w:val="clear" w:color="auto" w:fill="FFFFFF"/>
        </w:rPr>
        <w:t>dirumuskan, sehingga tidak jelas bentuk</w:t>
      </w:r>
      <w:r w:rsidRPr="002170B5">
        <w:rPr>
          <w:color w:val="auto"/>
          <w:sz w:val="23"/>
          <w:szCs w:val="23"/>
          <w:shd w:val="clear" w:color="auto" w:fill="FFFFFF"/>
          <w:lang w:val="id-ID"/>
        </w:rPr>
        <w:t xml:space="preserve"> </w:t>
      </w:r>
      <w:r w:rsidRPr="002170B5">
        <w:rPr>
          <w:color w:val="auto"/>
          <w:sz w:val="23"/>
          <w:szCs w:val="23"/>
          <w:shd w:val="clear" w:color="auto" w:fill="FFFFFF"/>
        </w:rPr>
        <w:t>pelimpahan tugas</w:t>
      </w:r>
      <w:r w:rsidRPr="002170B5">
        <w:rPr>
          <w:color w:val="auto"/>
          <w:sz w:val="23"/>
          <w:szCs w:val="23"/>
          <w:shd w:val="clear" w:color="auto" w:fill="FFFFFF"/>
          <w:lang w:val="id-ID"/>
        </w:rPr>
        <w:t xml:space="preserve">. </w:t>
      </w:r>
      <w:r w:rsidRPr="002170B5">
        <w:rPr>
          <w:color w:val="auto"/>
          <w:sz w:val="23"/>
          <w:szCs w:val="23"/>
          <w:lang w:val="id-ID"/>
        </w:rPr>
        <w:t>Bagian ECDR d</w:t>
      </w:r>
      <w:r w:rsidRPr="002170B5">
        <w:rPr>
          <w:color w:val="auto"/>
          <w:sz w:val="23"/>
          <w:szCs w:val="23"/>
        </w:rPr>
        <w:t xml:space="preserve">alam pengelolaan kegiatan </w:t>
      </w:r>
      <w:r w:rsidRPr="002170B5">
        <w:rPr>
          <w:color w:val="auto"/>
          <w:sz w:val="23"/>
          <w:szCs w:val="23"/>
          <w:lang w:val="id-ID"/>
        </w:rPr>
        <w:t>ECDR</w:t>
      </w:r>
      <w:r w:rsidRPr="002170B5">
        <w:rPr>
          <w:color w:val="auto"/>
          <w:sz w:val="23"/>
          <w:szCs w:val="23"/>
        </w:rPr>
        <w:t xml:space="preserve"> memiliki manajeman strategi untuk menunjang keberhasilan program</w:t>
      </w:r>
      <w:r w:rsidRPr="002170B5">
        <w:rPr>
          <w:color w:val="auto"/>
          <w:sz w:val="23"/>
          <w:szCs w:val="23"/>
          <w:lang w:val="id-ID"/>
        </w:rPr>
        <w:t>.</w:t>
      </w:r>
    </w:p>
    <w:p w:rsidR="002170B5" w:rsidRPr="002170B5" w:rsidRDefault="002170B5" w:rsidP="002170B5">
      <w:pPr>
        <w:pStyle w:val="Default"/>
        <w:jc w:val="both"/>
        <w:rPr>
          <w:b/>
          <w:color w:val="auto"/>
          <w:sz w:val="23"/>
          <w:szCs w:val="23"/>
          <w:lang w:val="id-ID"/>
        </w:rPr>
      </w:pPr>
      <w:r w:rsidRPr="002170B5">
        <w:rPr>
          <w:b/>
          <w:i/>
          <w:iCs/>
          <w:color w:val="auto"/>
          <w:sz w:val="23"/>
          <w:szCs w:val="23"/>
        </w:rPr>
        <w:lastRenderedPageBreak/>
        <w:t xml:space="preserve">Corporate </w:t>
      </w:r>
      <w:r w:rsidRPr="002170B5">
        <w:rPr>
          <w:b/>
          <w:i/>
          <w:iCs/>
          <w:color w:val="auto"/>
          <w:sz w:val="23"/>
          <w:szCs w:val="23"/>
          <w:lang w:val="id-ID"/>
        </w:rPr>
        <w:t>I</w:t>
      </w:r>
      <w:r w:rsidRPr="002170B5">
        <w:rPr>
          <w:b/>
          <w:i/>
          <w:iCs/>
          <w:color w:val="auto"/>
          <w:sz w:val="23"/>
          <w:szCs w:val="23"/>
        </w:rPr>
        <w:t>mage</w:t>
      </w:r>
    </w:p>
    <w:p w:rsidR="002170B5" w:rsidRDefault="002170B5" w:rsidP="002170B5">
      <w:pPr>
        <w:pStyle w:val="Default"/>
        <w:ind w:firstLine="567"/>
        <w:jc w:val="both"/>
        <w:rPr>
          <w:color w:val="auto"/>
          <w:sz w:val="23"/>
          <w:szCs w:val="23"/>
        </w:rPr>
      </w:pPr>
      <w:r w:rsidRPr="002170B5">
        <w:rPr>
          <w:iCs/>
          <w:color w:val="auto"/>
          <w:sz w:val="23"/>
          <w:szCs w:val="23"/>
          <w:lang w:val="id-ID"/>
        </w:rPr>
        <w:t>S</w:t>
      </w:r>
      <w:r w:rsidRPr="002170B5">
        <w:rPr>
          <w:color w:val="auto"/>
          <w:sz w:val="23"/>
          <w:szCs w:val="23"/>
          <w:lang w:val="id-ID"/>
        </w:rPr>
        <w:t xml:space="preserve">elama ini </w:t>
      </w:r>
      <w:r w:rsidRPr="002170B5">
        <w:rPr>
          <w:iCs/>
          <w:color w:val="auto"/>
          <w:sz w:val="23"/>
          <w:szCs w:val="23"/>
          <w:lang w:val="id-ID"/>
        </w:rPr>
        <w:t>Bagian ECDR</w:t>
      </w:r>
      <w:r w:rsidRPr="002170B5">
        <w:rPr>
          <w:color w:val="auto"/>
          <w:sz w:val="23"/>
          <w:szCs w:val="23"/>
        </w:rPr>
        <w:t xml:space="preserve"> menciptakan citra bagi </w:t>
      </w:r>
      <w:r w:rsidRPr="002170B5">
        <w:rPr>
          <w:color w:val="auto"/>
          <w:sz w:val="23"/>
          <w:szCs w:val="23"/>
          <w:lang w:val="id-ID"/>
        </w:rPr>
        <w:t xml:space="preserve">perusahaan </w:t>
      </w:r>
      <w:r w:rsidRPr="002170B5">
        <w:rPr>
          <w:color w:val="auto"/>
          <w:sz w:val="23"/>
          <w:szCs w:val="23"/>
        </w:rPr>
        <w:t xml:space="preserve">PT. </w:t>
      </w:r>
      <w:proofErr w:type="gramStart"/>
      <w:r w:rsidRPr="002170B5">
        <w:rPr>
          <w:color w:val="auto"/>
          <w:sz w:val="23"/>
          <w:szCs w:val="23"/>
        </w:rPr>
        <w:t>MHU</w:t>
      </w:r>
      <w:r w:rsidRPr="002170B5">
        <w:rPr>
          <w:color w:val="auto"/>
          <w:sz w:val="23"/>
          <w:szCs w:val="23"/>
          <w:lang w:val="id-ID"/>
        </w:rPr>
        <w:t xml:space="preserve"> </w:t>
      </w:r>
      <w:r w:rsidRPr="002170B5">
        <w:rPr>
          <w:rFonts w:eastAsia="Times New Roman"/>
          <w:color w:val="auto"/>
          <w:sz w:val="23"/>
          <w:szCs w:val="23"/>
          <w:lang w:val="id-ID"/>
        </w:rPr>
        <w:t>dengan k</w:t>
      </w:r>
      <w:r w:rsidRPr="002170B5">
        <w:rPr>
          <w:color w:val="auto"/>
          <w:sz w:val="23"/>
          <w:szCs w:val="23"/>
          <w:lang w:val="id-ID" w:eastAsia="id-ID"/>
        </w:rPr>
        <w:t>egiatan yang dilakukan.</w:t>
      </w:r>
      <w:proofErr w:type="gramEnd"/>
      <w:r w:rsidRPr="002170B5">
        <w:rPr>
          <w:color w:val="auto"/>
          <w:sz w:val="23"/>
          <w:szCs w:val="23"/>
          <w:lang w:val="id-ID" w:eastAsia="id-ID"/>
        </w:rPr>
        <w:t xml:space="preserve"> ECDR yang mempunyai tanggung jawab sosial untuk membina hubungan baik dengan masyarakat, dan mengupayakan agar PT. MHU memperoleh citra yang baik. Kewajiban </w:t>
      </w:r>
      <w:r w:rsidRPr="002170B5">
        <w:rPr>
          <w:iCs/>
          <w:color w:val="auto"/>
          <w:sz w:val="23"/>
          <w:szCs w:val="23"/>
          <w:lang w:val="id-ID"/>
        </w:rPr>
        <w:t>Bagian ECDR</w:t>
      </w:r>
      <w:r w:rsidRPr="002170B5">
        <w:rPr>
          <w:color w:val="auto"/>
          <w:sz w:val="23"/>
          <w:szCs w:val="23"/>
          <w:lang w:val="id-ID" w:eastAsia="id-ID"/>
        </w:rPr>
        <w:t xml:space="preserve"> mempublikasikan dan menyampaikan kondisi perusahaan PT. MHU. </w:t>
      </w:r>
      <w:proofErr w:type="gramStart"/>
      <w:r w:rsidRPr="002170B5">
        <w:rPr>
          <w:bCs/>
          <w:color w:val="auto"/>
          <w:sz w:val="23"/>
          <w:szCs w:val="23"/>
        </w:rPr>
        <w:t>PT. MHU</w:t>
      </w:r>
      <w:r w:rsidRPr="002170B5">
        <w:rPr>
          <w:bCs/>
          <w:color w:val="auto"/>
          <w:sz w:val="23"/>
          <w:szCs w:val="23"/>
          <w:lang w:val="id-ID"/>
        </w:rPr>
        <w:t xml:space="preserve"> </w:t>
      </w:r>
      <w:r w:rsidRPr="002170B5">
        <w:rPr>
          <w:color w:val="auto"/>
          <w:sz w:val="23"/>
          <w:szCs w:val="23"/>
        </w:rPr>
        <w:t xml:space="preserve">menciptakan citra </w:t>
      </w:r>
      <w:r w:rsidRPr="002170B5">
        <w:rPr>
          <w:color w:val="auto"/>
          <w:sz w:val="23"/>
          <w:szCs w:val="23"/>
          <w:lang w:val="id-ID"/>
        </w:rPr>
        <w:t xml:space="preserve">yang baik </w:t>
      </w:r>
      <w:r w:rsidRPr="002170B5">
        <w:rPr>
          <w:color w:val="auto"/>
          <w:sz w:val="23"/>
          <w:szCs w:val="23"/>
        </w:rPr>
        <w:t>bagi PT. MHU</w:t>
      </w:r>
      <w:r w:rsidRPr="002170B5">
        <w:rPr>
          <w:color w:val="auto"/>
          <w:sz w:val="23"/>
          <w:szCs w:val="23"/>
          <w:lang w:val="id-ID"/>
        </w:rPr>
        <w:t xml:space="preserve"> di </w:t>
      </w:r>
      <w:r w:rsidRPr="002170B5">
        <w:rPr>
          <w:color w:val="auto"/>
          <w:sz w:val="23"/>
          <w:szCs w:val="23"/>
        </w:rPr>
        <w:t>Kecamatan Loa Kulu</w:t>
      </w:r>
      <w:r w:rsidRPr="002170B5">
        <w:rPr>
          <w:color w:val="auto"/>
          <w:sz w:val="23"/>
          <w:szCs w:val="23"/>
          <w:lang w:val="id-ID"/>
        </w:rPr>
        <w:t xml:space="preserve"> dengan memberikan ruang kepada publik.</w:t>
      </w:r>
      <w:proofErr w:type="gramEnd"/>
      <w:r w:rsidRPr="002170B5">
        <w:rPr>
          <w:color w:val="auto"/>
          <w:sz w:val="23"/>
          <w:szCs w:val="23"/>
          <w:lang w:val="id-ID"/>
        </w:rPr>
        <w:t xml:space="preserve"> Agar isu-isu yang berkembang di masyarakat, dapat diketahui oleh pihak internal manajemen PT. MHU, dan dapat menemukan solusinya bersama, agar bisa diselesaikan.</w:t>
      </w:r>
    </w:p>
    <w:p w:rsidR="0029101B" w:rsidRDefault="0029101B" w:rsidP="002170B5">
      <w:pPr>
        <w:pStyle w:val="Default"/>
        <w:ind w:firstLine="567"/>
        <w:jc w:val="both"/>
        <w:rPr>
          <w:color w:val="auto"/>
          <w:sz w:val="23"/>
          <w:szCs w:val="23"/>
        </w:rPr>
      </w:pPr>
    </w:p>
    <w:p w:rsidR="002170B5" w:rsidRPr="002170B5" w:rsidRDefault="002170B5" w:rsidP="002170B5">
      <w:pPr>
        <w:pStyle w:val="ListParagraph"/>
        <w:tabs>
          <w:tab w:val="left" w:pos="567"/>
        </w:tabs>
        <w:spacing w:after="0" w:line="240" w:lineRule="auto"/>
        <w:ind w:left="0"/>
        <w:rPr>
          <w:rFonts w:ascii="Times New Roman" w:hAnsi="Times New Roman"/>
          <w:b/>
          <w:sz w:val="23"/>
          <w:szCs w:val="23"/>
        </w:rPr>
      </w:pPr>
      <w:r w:rsidRPr="002170B5">
        <w:rPr>
          <w:rFonts w:ascii="Times New Roman" w:hAnsi="Times New Roman"/>
          <w:b/>
          <w:sz w:val="23"/>
          <w:szCs w:val="23"/>
        </w:rPr>
        <w:t>Penutup</w:t>
      </w:r>
    </w:p>
    <w:p w:rsidR="002170B5" w:rsidRPr="002170B5" w:rsidRDefault="002170B5" w:rsidP="002170B5">
      <w:pPr>
        <w:pStyle w:val="ListParagraph"/>
        <w:tabs>
          <w:tab w:val="left" w:pos="567"/>
        </w:tabs>
        <w:spacing w:after="0" w:line="240" w:lineRule="auto"/>
        <w:ind w:left="0"/>
        <w:jc w:val="both"/>
        <w:rPr>
          <w:rFonts w:ascii="Times New Roman" w:hAnsi="Times New Roman"/>
          <w:b/>
          <w:i/>
          <w:sz w:val="23"/>
          <w:szCs w:val="23"/>
        </w:rPr>
      </w:pPr>
      <w:r w:rsidRPr="002170B5">
        <w:rPr>
          <w:rFonts w:ascii="Times New Roman" w:hAnsi="Times New Roman"/>
          <w:b/>
          <w:i/>
          <w:sz w:val="23"/>
          <w:szCs w:val="23"/>
        </w:rPr>
        <w:t>Kesimpulan</w:t>
      </w:r>
    </w:p>
    <w:p w:rsidR="002170B5" w:rsidRPr="002170B5" w:rsidRDefault="002170B5" w:rsidP="0029101B">
      <w:pPr>
        <w:spacing w:after="0" w:line="240" w:lineRule="auto"/>
        <w:ind w:left="-1" w:firstLine="568"/>
        <w:jc w:val="both"/>
        <w:rPr>
          <w:rFonts w:ascii="Times New Roman" w:hAnsi="Times New Roman" w:cs="Times New Roman"/>
          <w:sz w:val="23"/>
          <w:szCs w:val="23"/>
          <w:lang w:val="id-ID"/>
        </w:rPr>
      </w:pPr>
      <w:r w:rsidRPr="002170B5">
        <w:rPr>
          <w:rFonts w:ascii="Times New Roman" w:hAnsi="Times New Roman" w:cs="Times New Roman"/>
          <w:sz w:val="23"/>
          <w:szCs w:val="23"/>
          <w:lang w:val="it-IT"/>
        </w:rPr>
        <w:t xml:space="preserve">Berdasarkan pembahasan yang telah dilakukan oleh penulis, maka pada bab ini peneliti membuat kesimpulan terhadap </w:t>
      </w:r>
      <w:r w:rsidRPr="002170B5">
        <w:rPr>
          <w:rFonts w:ascii="Times New Roman" w:hAnsi="Times New Roman" w:cs="Times New Roman"/>
          <w:sz w:val="23"/>
          <w:szCs w:val="23"/>
          <w:shd w:val="clear" w:color="auto" w:fill="FFFFFF"/>
          <w:lang w:val="id-ID"/>
        </w:rPr>
        <w:t>p</w:t>
      </w:r>
      <w:r w:rsidRPr="002170B5">
        <w:rPr>
          <w:rFonts w:ascii="Times New Roman" w:hAnsi="Times New Roman" w:cs="Times New Roman"/>
          <w:sz w:val="23"/>
          <w:szCs w:val="23"/>
          <w:lang w:val="id-ID"/>
        </w:rPr>
        <w:t xml:space="preserve">eran Humas PT. Multi Harapan Utama dalam pelaksanaan program </w:t>
      </w:r>
      <w:r w:rsidRPr="002170B5">
        <w:rPr>
          <w:rFonts w:ascii="Times New Roman" w:hAnsi="Times New Roman" w:cs="Times New Roman"/>
          <w:i/>
          <w:sz w:val="23"/>
          <w:szCs w:val="23"/>
          <w:lang w:val="id-ID"/>
        </w:rPr>
        <w:t>Corporate Social Responsibility</w:t>
      </w:r>
      <w:r w:rsidRPr="002170B5">
        <w:rPr>
          <w:rFonts w:ascii="Times New Roman" w:hAnsi="Times New Roman" w:cs="Times New Roman"/>
          <w:sz w:val="23"/>
          <w:szCs w:val="23"/>
          <w:lang w:val="id-ID"/>
        </w:rPr>
        <w:t xml:space="preserve"> (CSR) di Kecamatan Loa Kulu Kabupaten Kutai Kartanegara </w:t>
      </w:r>
      <w:r w:rsidRPr="002170B5">
        <w:rPr>
          <w:rFonts w:ascii="Times New Roman" w:hAnsi="Times New Roman" w:cs="Times New Roman"/>
          <w:sz w:val="23"/>
          <w:szCs w:val="23"/>
          <w:lang w:val="it-IT"/>
        </w:rPr>
        <w:t>sebagai berikut:</w:t>
      </w:r>
    </w:p>
    <w:p w:rsidR="002170B5" w:rsidRPr="002170B5" w:rsidRDefault="002170B5" w:rsidP="0029101B">
      <w:pPr>
        <w:numPr>
          <w:ilvl w:val="3"/>
          <w:numId w:val="20"/>
        </w:numPr>
        <w:spacing w:after="0" w:line="240" w:lineRule="auto"/>
        <w:ind w:left="284" w:hanging="284"/>
        <w:jc w:val="both"/>
        <w:rPr>
          <w:rFonts w:ascii="Times New Roman" w:hAnsi="Times New Roman" w:cs="Times New Roman"/>
          <w:sz w:val="23"/>
          <w:szCs w:val="23"/>
        </w:rPr>
      </w:pPr>
      <w:r w:rsidRPr="002170B5">
        <w:rPr>
          <w:rFonts w:ascii="Times New Roman" w:hAnsi="Times New Roman" w:cs="Times New Roman"/>
          <w:i/>
          <w:iCs/>
          <w:sz w:val="23"/>
          <w:szCs w:val="23"/>
          <w:lang w:val="id-ID"/>
        </w:rPr>
        <w:t>C</w:t>
      </w:r>
      <w:r w:rsidRPr="002170B5">
        <w:rPr>
          <w:rFonts w:ascii="Times New Roman" w:hAnsi="Times New Roman" w:cs="Times New Roman"/>
          <w:i/>
          <w:iCs/>
          <w:sz w:val="23"/>
          <w:szCs w:val="23"/>
        </w:rPr>
        <w:t>ommunicator</w:t>
      </w:r>
    </w:p>
    <w:p w:rsidR="002170B5" w:rsidRPr="002170B5" w:rsidRDefault="002170B5" w:rsidP="0029101B">
      <w:pPr>
        <w:spacing w:after="0" w:line="240" w:lineRule="auto"/>
        <w:ind w:left="284"/>
        <w:jc w:val="both"/>
        <w:rPr>
          <w:rFonts w:ascii="Times New Roman" w:hAnsi="Times New Roman" w:cs="Times New Roman"/>
          <w:sz w:val="23"/>
          <w:szCs w:val="23"/>
          <w:lang w:val="id-ID"/>
        </w:rPr>
      </w:pPr>
      <w:r w:rsidRPr="002170B5">
        <w:rPr>
          <w:rFonts w:ascii="Times New Roman" w:hAnsi="Times New Roman" w:cs="Times New Roman"/>
          <w:sz w:val="23"/>
          <w:szCs w:val="23"/>
          <w:lang w:val="id-ID"/>
        </w:rPr>
        <w:t>S</w:t>
      </w:r>
      <w:r w:rsidRPr="002170B5">
        <w:rPr>
          <w:rFonts w:ascii="Times New Roman" w:hAnsi="Times New Roman" w:cs="Times New Roman"/>
          <w:sz w:val="23"/>
          <w:szCs w:val="23"/>
        </w:rPr>
        <w:t xml:space="preserve">ebagai </w:t>
      </w:r>
      <w:r w:rsidRPr="002170B5">
        <w:rPr>
          <w:rFonts w:ascii="Times New Roman" w:hAnsi="Times New Roman" w:cs="Times New Roman"/>
          <w:i/>
          <w:sz w:val="23"/>
          <w:szCs w:val="23"/>
        </w:rPr>
        <w:t xml:space="preserve">communicator </w:t>
      </w:r>
      <w:r w:rsidRPr="002170B5">
        <w:rPr>
          <w:rFonts w:ascii="Times New Roman" w:hAnsi="Times New Roman" w:cs="Times New Roman"/>
          <w:sz w:val="23"/>
          <w:szCs w:val="23"/>
        </w:rPr>
        <w:t xml:space="preserve">yang berpengaruh positif </w:t>
      </w:r>
      <w:r w:rsidRPr="002170B5">
        <w:rPr>
          <w:rFonts w:ascii="Times New Roman" w:hAnsi="Times New Roman" w:cs="Times New Roman"/>
          <w:sz w:val="23"/>
          <w:szCs w:val="23"/>
          <w:lang w:val="id-ID"/>
        </w:rPr>
        <w:t xml:space="preserve">terhadap </w:t>
      </w:r>
      <w:r w:rsidRPr="002170B5">
        <w:rPr>
          <w:rFonts w:ascii="Times New Roman" w:hAnsi="Times New Roman" w:cs="Times New Roman"/>
          <w:i/>
          <w:sz w:val="23"/>
          <w:szCs w:val="23"/>
        </w:rPr>
        <w:t>corporate image</w:t>
      </w:r>
      <w:r w:rsidRPr="002170B5">
        <w:rPr>
          <w:rFonts w:ascii="Times New Roman" w:hAnsi="Times New Roman" w:cs="Times New Roman"/>
          <w:sz w:val="23"/>
          <w:szCs w:val="23"/>
        </w:rPr>
        <w:t xml:space="preserve"> </w:t>
      </w:r>
      <w:r w:rsidRPr="002170B5">
        <w:rPr>
          <w:rFonts w:ascii="Times New Roman" w:hAnsi="Times New Roman" w:cs="Times New Roman"/>
          <w:sz w:val="23"/>
          <w:szCs w:val="23"/>
          <w:lang w:val="id-ID"/>
        </w:rPr>
        <w:t>PT. MHU</w:t>
      </w:r>
      <w:r w:rsidRPr="002170B5">
        <w:rPr>
          <w:rFonts w:ascii="Times New Roman" w:hAnsi="Times New Roman" w:cs="Times New Roman"/>
          <w:sz w:val="23"/>
          <w:szCs w:val="23"/>
        </w:rPr>
        <w:t>.</w:t>
      </w:r>
      <w:r w:rsidRPr="002170B5">
        <w:rPr>
          <w:rFonts w:ascii="Times New Roman" w:hAnsi="Times New Roman" w:cs="Times New Roman"/>
          <w:sz w:val="23"/>
          <w:szCs w:val="23"/>
          <w:lang w:val="id-ID"/>
        </w:rPr>
        <w:t xml:space="preserve"> </w:t>
      </w:r>
      <w:proofErr w:type="gramStart"/>
      <w:r w:rsidRPr="002170B5">
        <w:rPr>
          <w:rFonts w:ascii="Times New Roman" w:hAnsi="Times New Roman" w:cs="Times New Roman"/>
          <w:sz w:val="23"/>
          <w:szCs w:val="23"/>
        </w:rPr>
        <w:t>D</w:t>
      </w:r>
      <w:r w:rsidRPr="002170B5">
        <w:rPr>
          <w:rFonts w:ascii="Times New Roman" w:hAnsi="Times New Roman" w:cs="Times New Roman"/>
          <w:sz w:val="23"/>
          <w:szCs w:val="23"/>
          <w:lang w:val="id-ID" w:eastAsia="id-ID"/>
        </w:rPr>
        <w:t xml:space="preserve">alam waktu yang rutin, </w:t>
      </w:r>
      <w:r w:rsidRPr="002170B5">
        <w:rPr>
          <w:rFonts w:ascii="Times New Roman" w:hAnsi="Times New Roman" w:cs="Times New Roman"/>
          <w:sz w:val="23"/>
          <w:szCs w:val="23"/>
          <w:lang w:val="id-ID"/>
        </w:rPr>
        <w:t>Bagian ECDR</w:t>
      </w:r>
      <w:r w:rsidRPr="002170B5">
        <w:rPr>
          <w:rFonts w:ascii="Times New Roman" w:hAnsi="Times New Roman" w:cs="Times New Roman"/>
          <w:sz w:val="23"/>
          <w:szCs w:val="23"/>
          <w:lang w:val="id-ID" w:eastAsia="id-ID"/>
        </w:rPr>
        <w:t xml:space="preserve"> memberikan </w:t>
      </w:r>
      <w:r w:rsidRPr="002170B5">
        <w:rPr>
          <w:rFonts w:ascii="Times New Roman" w:hAnsi="Times New Roman" w:cs="Times New Roman"/>
          <w:sz w:val="23"/>
          <w:szCs w:val="23"/>
          <w:lang w:val="id-ID"/>
        </w:rPr>
        <w:t>bantuan kepada himpunan masyarakat Loa Kulu peduli di Kecamatan Loa Kulu.</w:t>
      </w:r>
      <w:proofErr w:type="gramEnd"/>
      <w:r w:rsidRPr="002170B5">
        <w:rPr>
          <w:rFonts w:ascii="Times New Roman" w:hAnsi="Times New Roman" w:cs="Times New Roman"/>
          <w:sz w:val="23"/>
          <w:szCs w:val="23"/>
          <w:lang w:val="id-ID"/>
        </w:rPr>
        <w:t xml:space="preserve"> Bagian ECDR </w:t>
      </w:r>
      <w:r w:rsidRPr="002170B5">
        <w:rPr>
          <w:rFonts w:ascii="Times New Roman" w:hAnsi="Times New Roman" w:cs="Times New Roman"/>
          <w:sz w:val="23"/>
          <w:szCs w:val="23"/>
          <w:lang w:val="id-ID" w:eastAsia="id-ID"/>
        </w:rPr>
        <w:t xml:space="preserve">selalu berusaha berkomunikasi dengan baik kepada publik </w:t>
      </w:r>
      <w:r w:rsidRPr="002170B5">
        <w:rPr>
          <w:rFonts w:ascii="Times New Roman" w:hAnsi="Times New Roman" w:cs="Times New Roman"/>
          <w:i/>
          <w:sz w:val="23"/>
          <w:szCs w:val="23"/>
          <w:lang w:val="id-ID" w:eastAsia="id-ID"/>
        </w:rPr>
        <w:t>internal</w:t>
      </w:r>
      <w:r w:rsidRPr="002170B5">
        <w:rPr>
          <w:rFonts w:ascii="Times New Roman" w:hAnsi="Times New Roman" w:cs="Times New Roman"/>
          <w:sz w:val="23"/>
          <w:szCs w:val="23"/>
          <w:lang w:val="id-ID" w:eastAsia="id-ID"/>
        </w:rPr>
        <w:t xml:space="preserve"> maupun </w:t>
      </w:r>
      <w:r w:rsidRPr="002170B5">
        <w:rPr>
          <w:rFonts w:ascii="Times New Roman" w:hAnsi="Times New Roman" w:cs="Times New Roman"/>
          <w:i/>
          <w:sz w:val="23"/>
          <w:szCs w:val="23"/>
          <w:lang w:val="id-ID" w:eastAsia="id-ID"/>
        </w:rPr>
        <w:t>eksternal</w:t>
      </w:r>
      <w:r w:rsidRPr="002170B5">
        <w:rPr>
          <w:rFonts w:ascii="Times New Roman" w:hAnsi="Times New Roman" w:cs="Times New Roman"/>
          <w:sz w:val="23"/>
          <w:szCs w:val="23"/>
          <w:lang w:val="id-ID" w:eastAsia="id-ID"/>
        </w:rPr>
        <w:t xml:space="preserve">, agar </w:t>
      </w:r>
      <w:r w:rsidRPr="002170B5">
        <w:rPr>
          <w:rFonts w:ascii="Times New Roman" w:hAnsi="Times New Roman" w:cs="Times New Roman"/>
          <w:sz w:val="23"/>
          <w:szCs w:val="23"/>
          <w:lang w:val="id-ID"/>
        </w:rPr>
        <w:t xml:space="preserve">membina hubungan yang baik dengan masyarakat di Kecamatan Loa Kulu, yang </w:t>
      </w:r>
      <w:r w:rsidRPr="002170B5">
        <w:rPr>
          <w:rFonts w:ascii="Times New Roman" w:hAnsi="Times New Roman" w:cs="Times New Roman"/>
          <w:sz w:val="23"/>
          <w:szCs w:val="23"/>
          <w:lang w:val="id-ID" w:eastAsia="id-ID"/>
        </w:rPr>
        <w:t>terjalin antara PT.  MHU, masyarakat, pemerintah dan lembaga lainnya, sehingga untuk menghindari kesalapahaman komunikasi antara perusahaan dengan publik, maka setiap kegiatan PT. MHU.</w:t>
      </w:r>
    </w:p>
    <w:p w:rsidR="002170B5" w:rsidRPr="002170B5" w:rsidRDefault="002170B5" w:rsidP="0029101B">
      <w:pPr>
        <w:numPr>
          <w:ilvl w:val="3"/>
          <w:numId w:val="20"/>
        </w:numPr>
        <w:spacing w:after="0" w:line="240" w:lineRule="auto"/>
        <w:ind w:left="284" w:hanging="284"/>
        <w:jc w:val="both"/>
        <w:rPr>
          <w:rFonts w:ascii="Times New Roman" w:hAnsi="Times New Roman" w:cs="Times New Roman"/>
          <w:sz w:val="23"/>
          <w:szCs w:val="23"/>
        </w:rPr>
      </w:pPr>
      <w:r w:rsidRPr="002170B5">
        <w:rPr>
          <w:rFonts w:ascii="Times New Roman" w:hAnsi="Times New Roman" w:cs="Times New Roman"/>
          <w:i/>
          <w:iCs/>
          <w:sz w:val="23"/>
          <w:szCs w:val="23"/>
        </w:rPr>
        <w:t>Relationship</w:t>
      </w:r>
    </w:p>
    <w:p w:rsidR="002170B5" w:rsidRPr="002170B5" w:rsidRDefault="002170B5" w:rsidP="0029101B">
      <w:pPr>
        <w:spacing w:after="0" w:line="240" w:lineRule="auto"/>
        <w:ind w:left="284"/>
        <w:jc w:val="both"/>
        <w:rPr>
          <w:rFonts w:ascii="Times New Roman" w:hAnsi="Times New Roman" w:cs="Times New Roman"/>
          <w:sz w:val="23"/>
          <w:szCs w:val="23"/>
          <w:lang w:val="id-ID"/>
        </w:rPr>
      </w:pPr>
      <w:r w:rsidRPr="002170B5">
        <w:rPr>
          <w:rFonts w:ascii="Times New Roman" w:hAnsi="Times New Roman" w:cs="Times New Roman"/>
          <w:sz w:val="23"/>
          <w:szCs w:val="23"/>
          <w:lang w:val="id-ID"/>
        </w:rPr>
        <w:t>Bagian ECDR</w:t>
      </w:r>
      <w:r w:rsidRPr="002170B5">
        <w:rPr>
          <w:rFonts w:ascii="Times New Roman" w:hAnsi="Times New Roman" w:cs="Times New Roman"/>
          <w:sz w:val="23"/>
          <w:szCs w:val="23"/>
        </w:rPr>
        <w:t xml:space="preserve"> mengadakan pelatihan bagi aparatur yang ada di Kecamatan Loa Kulu</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mengenai kepemimpinan serta memperhatikan keadaan lingkungan penduduk</w:t>
      </w:r>
      <w:r w:rsidRPr="002170B5">
        <w:rPr>
          <w:rFonts w:ascii="Times New Roman" w:hAnsi="Times New Roman" w:cs="Times New Roman"/>
          <w:sz w:val="23"/>
          <w:szCs w:val="23"/>
          <w:lang w:val="id-ID"/>
        </w:rPr>
        <w:t>, h</w:t>
      </w:r>
      <w:r w:rsidRPr="002170B5">
        <w:rPr>
          <w:rFonts w:ascii="Times New Roman" w:hAnsi="Times New Roman" w:cs="Times New Roman"/>
          <w:sz w:val="23"/>
          <w:szCs w:val="23"/>
        </w:rPr>
        <w:t xml:space="preserve">al </w:t>
      </w:r>
      <w:r w:rsidRPr="002170B5">
        <w:rPr>
          <w:rFonts w:ascii="Times New Roman" w:hAnsi="Times New Roman" w:cs="Times New Roman"/>
          <w:sz w:val="23"/>
          <w:szCs w:val="23"/>
          <w:lang w:val="id-ID"/>
        </w:rPr>
        <w:t xml:space="preserve">tersebut merupakan hal </w:t>
      </w:r>
      <w:r w:rsidRPr="002170B5">
        <w:rPr>
          <w:rFonts w:ascii="Times New Roman" w:hAnsi="Times New Roman" w:cs="Times New Roman"/>
          <w:sz w:val="23"/>
          <w:szCs w:val="23"/>
        </w:rPr>
        <w:t>yang saling menguntungkan,</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 xml:space="preserve">PT. MHU memberikan bantuan </w:t>
      </w:r>
      <w:proofErr w:type="gramStart"/>
      <w:r w:rsidRPr="002170B5">
        <w:rPr>
          <w:rFonts w:ascii="Times New Roman" w:hAnsi="Times New Roman" w:cs="Times New Roman"/>
          <w:sz w:val="23"/>
          <w:szCs w:val="23"/>
        </w:rPr>
        <w:t>dana</w:t>
      </w:r>
      <w:proofErr w:type="gramEnd"/>
      <w:r w:rsidRPr="002170B5">
        <w:rPr>
          <w:rFonts w:ascii="Times New Roman" w:hAnsi="Times New Roman" w:cs="Times New Roman"/>
          <w:sz w:val="23"/>
          <w:szCs w:val="23"/>
        </w:rPr>
        <w:t>, bantuan kegiatan, pelatihan</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dan sebagainya.</w:t>
      </w:r>
      <w:r w:rsidRPr="002170B5">
        <w:rPr>
          <w:rFonts w:ascii="Times New Roman" w:hAnsi="Times New Roman" w:cs="Times New Roman"/>
          <w:sz w:val="23"/>
          <w:szCs w:val="23"/>
          <w:lang w:val="id-ID"/>
        </w:rPr>
        <w:t xml:space="preserve"> </w:t>
      </w:r>
      <w:proofErr w:type="gramStart"/>
      <w:r w:rsidRPr="002170B5">
        <w:rPr>
          <w:rFonts w:ascii="Times New Roman" w:hAnsi="Times New Roman" w:cs="Times New Roman"/>
          <w:sz w:val="23"/>
          <w:szCs w:val="23"/>
        </w:rPr>
        <w:t xml:space="preserve">Sedangkan masyarakat yang menerima bantuan PT. MHU, disitu masyarakat Kecamatan Loa Kulu dapat menerima </w:t>
      </w:r>
      <w:r w:rsidRPr="002170B5">
        <w:rPr>
          <w:rFonts w:ascii="Times New Roman" w:hAnsi="Times New Roman" w:cs="Times New Roman"/>
          <w:bCs/>
          <w:sz w:val="23"/>
          <w:szCs w:val="23"/>
          <w:lang w:val="id-ID"/>
        </w:rPr>
        <w:t>keuntungan.</w:t>
      </w:r>
      <w:proofErr w:type="gramEnd"/>
      <w:r w:rsidRPr="002170B5">
        <w:rPr>
          <w:rFonts w:ascii="Times New Roman" w:hAnsi="Times New Roman" w:cs="Times New Roman"/>
          <w:bCs/>
          <w:sz w:val="23"/>
          <w:szCs w:val="23"/>
          <w:lang w:val="id-ID"/>
        </w:rPr>
        <w:t xml:space="preserve"> </w:t>
      </w:r>
      <w:r w:rsidRPr="002170B5">
        <w:rPr>
          <w:rFonts w:ascii="Times New Roman" w:hAnsi="Times New Roman" w:cs="Times New Roman"/>
          <w:sz w:val="23"/>
          <w:szCs w:val="23"/>
          <w:lang w:val="id-ID"/>
        </w:rPr>
        <w:t>K</w:t>
      </w:r>
      <w:r w:rsidRPr="002170B5">
        <w:rPr>
          <w:rFonts w:ascii="Times New Roman" w:hAnsi="Times New Roman" w:cs="Times New Roman"/>
          <w:sz w:val="23"/>
          <w:szCs w:val="23"/>
        </w:rPr>
        <w:t xml:space="preserve">egiatan yang </w:t>
      </w:r>
      <w:r w:rsidRPr="002170B5">
        <w:rPr>
          <w:rFonts w:ascii="Times New Roman" w:hAnsi="Times New Roman" w:cs="Times New Roman"/>
          <w:sz w:val="23"/>
          <w:szCs w:val="23"/>
          <w:lang w:val="id-ID"/>
        </w:rPr>
        <w:t xml:space="preserve">sudah Bagian ECDR </w:t>
      </w:r>
      <w:r w:rsidRPr="002170B5">
        <w:rPr>
          <w:rFonts w:ascii="Times New Roman" w:hAnsi="Times New Roman" w:cs="Times New Roman"/>
          <w:sz w:val="23"/>
          <w:szCs w:val="23"/>
        </w:rPr>
        <w:t>lak</w:t>
      </w:r>
      <w:r w:rsidRPr="002170B5">
        <w:rPr>
          <w:rFonts w:ascii="Times New Roman" w:hAnsi="Times New Roman" w:cs="Times New Roman"/>
          <w:sz w:val="23"/>
          <w:szCs w:val="23"/>
          <w:lang w:val="id-ID"/>
        </w:rPr>
        <w:t>u</w:t>
      </w:r>
      <w:r w:rsidRPr="002170B5">
        <w:rPr>
          <w:rFonts w:ascii="Times New Roman" w:hAnsi="Times New Roman" w:cs="Times New Roman"/>
          <w:sz w:val="23"/>
          <w:szCs w:val="23"/>
        </w:rPr>
        <w:t>kan</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bermanfaat bagi masyarakat</w:t>
      </w:r>
      <w:r w:rsidRPr="002170B5">
        <w:rPr>
          <w:rFonts w:ascii="Times New Roman" w:hAnsi="Times New Roman" w:cs="Times New Roman"/>
          <w:sz w:val="23"/>
          <w:szCs w:val="23"/>
          <w:lang w:val="id-ID"/>
        </w:rPr>
        <w:t>.</w:t>
      </w:r>
    </w:p>
    <w:p w:rsidR="002170B5" w:rsidRPr="002170B5" w:rsidRDefault="002170B5" w:rsidP="0029101B">
      <w:pPr>
        <w:numPr>
          <w:ilvl w:val="3"/>
          <w:numId w:val="20"/>
        </w:numPr>
        <w:spacing w:after="0" w:line="240" w:lineRule="auto"/>
        <w:ind w:left="284" w:hanging="284"/>
        <w:jc w:val="both"/>
        <w:rPr>
          <w:rFonts w:ascii="Times New Roman" w:hAnsi="Times New Roman" w:cs="Times New Roman"/>
          <w:sz w:val="23"/>
          <w:szCs w:val="23"/>
        </w:rPr>
      </w:pPr>
      <w:r w:rsidRPr="002170B5">
        <w:rPr>
          <w:rFonts w:ascii="Times New Roman" w:hAnsi="Times New Roman" w:cs="Times New Roman"/>
          <w:i/>
          <w:iCs/>
          <w:sz w:val="23"/>
          <w:szCs w:val="23"/>
        </w:rPr>
        <w:t xml:space="preserve">Back </w:t>
      </w:r>
      <w:r w:rsidRPr="002170B5">
        <w:rPr>
          <w:rFonts w:ascii="Times New Roman" w:hAnsi="Times New Roman" w:cs="Times New Roman"/>
          <w:i/>
          <w:iCs/>
          <w:sz w:val="23"/>
          <w:szCs w:val="23"/>
          <w:lang w:val="id-ID"/>
        </w:rPr>
        <w:t>U</w:t>
      </w:r>
      <w:r w:rsidRPr="002170B5">
        <w:rPr>
          <w:rFonts w:ascii="Times New Roman" w:hAnsi="Times New Roman" w:cs="Times New Roman"/>
          <w:i/>
          <w:iCs/>
          <w:sz w:val="23"/>
          <w:szCs w:val="23"/>
        </w:rPr>
        <w:t xml:space="preserve">p </w:t>
      </w:r>
      <w:r w:rsidRPr="002170B5">
        <w:rPr>
          <w:rFonts w:ascii="Times New Roman" w:hAnsi="Times New Roman" w:cs="Times New Roman"/>
          <w:i/>
          <w:iCs/>
          <w:sz w:val="23"/>
          <w:szCs w:val="23"/>
          <w:lang w:val="id-ID"/>
        </w:rPr>
        <w:t>M</w:t>
      </w:r>
      <w:r w:rsidRPr="002170B5">
        <w:rPr>
          <w:rFonts w:ascii="Times New Roman" w:hAnsi="Times New Roman" w:cs="Times New Roman"/>
          <w:i/>
          <w:iCs/>
          <w:sz w:val="23"/>
          <w:szCs w:val="23"/>
        </w:rPr>
        <w:t>anagement</w:t>
      </w:r>
    </w:p>
    <w:p w:rsidR="002170B5" w:rsidRDefault="002170B5" w:rsidP="0029101B">
      <w:pPr>
        <w:spacing w:after="0" w:line="240" w:lineRule="auto"/>
        <w:ind w:left="284"/>
        <w:jc w:val="both"/>
        <w:rPr>
          <w:rFonts w:ascii="Times New Roman" w:hAnsi="Times New Roman" w:cs="Times New Roman"/>
          <w:sz w:val="23"/>
          <w:szCs w:val="23"/>
          <w:shd w:val="clear" w:color="auto" w:fill="FFFFFF"/>
        </w:rPr>
      </w:pPr>
      <w:r w:rsidRPr="002170B5">
        <w:rPr>
          <w:rFonts w:ascii="Times New Roman" w:hAnsi="Times New Roman" w:cs="Times New Roman"/>
          <w:sz w:val="23"/>
          <w:szCs w:val="23"/>
          <w:lang w:val="id-ID"/>
        </w:rPr>
        <w:t xml:space="preserve">Bagian ECDR </w:t>
      </w:r>
      <w:r w:rsidRPr="002170B5">
        <w:rPr>
          <w:rFonts w:ascii="Times New Roman" w:hAnsi="Times New Roman" w:cs="Times New Roman"/>
          <w:sz w:val="23"/>
          <w:szCs w:val="23"/>
        </w:rPr>
        <w:t xml:space="preserve">PT. </w:t>
      </w:r>
      <w:proofErr w:type="gramStart"/>
      <w:r w:rsidRPr="002170B5">
        <w:rPr>
          <w:rFonts w:ascii="Times New Roman" w:hAnsi="Times New Roman" w:cs="Times New Roman"/>
          <w:sz w:val="23"/>
          <w:szCs w:val="23"/>
        </w:rPr>
        <w:t>MHU sebagai pendukung</w:t>
      </w:r>
      <w:r w:rsidRPr="002170B5">
        <w:rPr>
          <w:rFonts w:ascii="Times New Roman" w:hAnsi="Times New Roman" w:cs="Times New Roman"/>
          <w:sz w:val="23"/>
          <w:szCs w:val="23"/>
          <w:lang w:val="id-ID"/>
        </w:rPr>
        <w:t xml:space="preserve"> pada </w:t>
      </w:r>
      <w:r w:rsidRPr="002170B5">
        <w:rPr>
          <w:rFonts w:ascii="Times New Roman" w:hAnsi="Times New Roman" w:cs="Times New Roman"/>
          <w:sz w:val="23"/>
          <w:szCs w:val="23"/>
        </w:rPr>
        <w:t>fungsi manajemen</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perusahaan</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dan koordinasi dengan antar bagian di PT. MHU.</w:t>
      </w:r>
      <w:proofErr w:type="gramEnd"/>
      <w:r w:rsidRPr="002170B5">
        <w:rPr>
          <w:rFonts w:ascii="Times New Roman" w:hAnsi="Times New Roman" w:cs="Times New Roman"/>
          <w:sz w:val="23"/>
          <w:szCs w:val="23"/>
        </w:rPr>
        <w:t xml:space="preserve"> </w:t>
      </w:r>
      <w:proofErr w:type="gramStart"/>
      <w:r w:rsidRPr="002170B5">
        <w:rPr>
          <w:rFonts w:ascii="Times New Roman" w:hAnsi="Times New Roman" w:cs="Times New Roman"/>
          <w:sz w:val="23"/>
          <w:szCs w:val="23"/>
        </w:rPr>
        <w:t xml:space="preserve">Karena ECDR yang berhubungan langsung dengan kerjasama diantara divisi yang ada </w:t>
      </w:r>
      <w:r w:rsidRPr="002170B5">
        <w:rPr>
          <w:rFonts w:ascii="Times New Roman" w:hAnsi="Times New Roman" w:cs="Times New Roman"/>
          <w:sz w:val="23"/>
          <w:szCs w:val="23"/>
          <w:lang w:val="id-ID"/>
        </w:rPr>
        <w:t xml:space="preserve">baik di </w:t>
      </w:r>
      <w:r w:rsidRPr="002170B5">
        <w:rPr>
          <w:rFonts w:ascii="Times New Roman" w:hAnsi="Times New Roman" w:cs="Times New Roman"/>
          <w:i/>
          <w:sz w:val="23"/>
          <w:szCs w:val="23"/>
          <w:lang w:val="id-ID"/>
        </w:rPr>
        <w:t>internal</w:t>
      </w:r>
      <w:r w:rsidRPr="002170B5">
        <w:rPr>
          <w:rFonts w:ascii="Times New Roman" w:hAnsi="Times New Roman" w:cs="Times New Roman"/>
          <w:sz w:val="23"/>
          <w:szCs w:val="23"/>
          <w:lang w:val="id-ID"/>
        </w:rPr>
        <w:t xml:space="preserve"> maupun </w:t>
      </w:r>
      <w:r w:rsidRPr="002170B5">
        <w:rPr>
          <w:rFonts w:ascii="Times New Roman" w:hAnsi="Times New Roman" w:cs="Times New Roman"/>
          <w:sz w:val="23"/>
          <w:szCs w:val="23"/>
        </w:rPr>
        <w:t>d</w:t>
      </w:r>
      <w:r w:rsidRPr="002170B5">
        <w:rPr>
          <w:rFonts w:ascii="Times New Roman" w:hAnsi="Times New Roman" w:cs="Times New Roman"/>
          <w:sz w:val="23"/>
          <w:szCs w:val="23"/>
          <w:lang w:val="id-ID"/>
        </w:rPr>
        <w:t>ari</w:t>
      </w:r>
      <w:r w:rsidRPr="002170B5">
        <w:rPr>
          <w:rFonts w:ascii="Times New Roman" w:hAnsi="Times New Roman" w:cs="Times New Roman"/>
          <w:sz w:val="23"/>
          <w:szCs w:val="23"/>
        </w:rPr>
        <w:t xml:space="preserve"> </w:t>
      </w:r>
      <w:r w:rsidRPr="002170B5">
        <w:rPr>
          <w:rFonts w:ascii="Times New Roman" w:hAnsi="Times New Roman" w:cs="Times New Roman"/>
          <w:i/>
          <w:sz w:val="23"/>
          <w:szCs w:val="23"/>
        </w:rPr>
        <w:t>eksternal</w:t>
      </w:r>
      <w:r w:rsidRPr="002170B5">
        <w:rPr>
          <w:rFonts w:ascii="Times New Roman" w:hAnsi="Times New Roman" w:cs="Times New Roman"/>
          <w:i/>
          <w:sz w:val="23"/>
          <w:szCs w:val="23"/>
          <w:lang w:val="id-ID"/>
        </w:rPr>
        <w:t>.</w:t>
      </w:r>
      <w:proofErr w:type="gramEnd"/>
      <w:r w:rsidRPr="002170B5">
        <w:rPr>
          <w:rFonts w:ascii="Times New Roman" w:hAnsi="Times New Roman" w:cs="Times New Roman"/>
          <w:sz w:val="23"/>
          <w:szCs w:val="23"/>
          <w:lang w:val="id-ID"/>
        </w:rPr>
        <w:t xml:space="preserve"> Bagian ECDR </w:t>
      </w:r>
      <w:r w:rsidRPr="002170B5">
        <w:rPr>
          <w:rFonts w:ascii="Times New Roman" w:hAnsi="Times New Roman" w:cs="Times New Roman"/>
          <w:sz w:val="23"/>
          <w:szCs w:val="23"/>
          <w:lang w:val="id-ID" w:eastAsia="id-ID"/>
        </w:rPr>
        <w:t xml:space="preserve">menganalisis melihat seberapa jauh komentar yang negatif dari masyarakat di wilayah Kecamatan Loa Kulu terhadap perusahaan dan yang bersifat positif. Hambatan yang </w:t>
      </w:r>
      <w:r w:rsidRPr="002170B5">
        <w:rPr>
          <w:rFonts w:ascii="Times New Roman" w:hAnsi="Times New Roman" w:cs="Times New Roman"/>
          <w:sz w:val="23"/>
          <w:szCs w:val="23"/>
          <w:lang w:val="id-ID"/>
        </w:rPr>
        <w:t xml:space="preserve">terjadi </w:t>
      </w:r>
      <w:r w:rsidRPr="002170B5">
        <w:rPr>
          <w:rFonts w:ascii="Times New Roman" w:hAnsi="Times New Roman" w:cs="Times New Roman"/>
          <w:sz w:val="23"/>
          <w:szCs w:val="23"/>
          <w:lang w:val="id-ID" w:eastAsia="id-ID"/>
        </w:rPr>
        <w:t xml:space="preserve">ditemukan </w:t>
      </w:r>
      <w:r w:rsidRPr="002170B5">
        <w:rPr>
          <w:rFonts w:ascii="Times New Roman" w:hAnsi="Times New Roman" w:cs="Times New Roman"/>
          <w:sz w:val="23"/>
          <w:szCs w:val="23"/>
          <w:lang w:val="id-ID"/>
        </w:rPr>
        <w:t xml:space="preserve">Bagian ECDR saat </w:t>
      </w:r>
      <w:r w:rsidRPr="002170B5">
        <w:rPr>
          <w:rFonts w:ascii="Times New Roman" w:hAnsi="Times New Roman" w:cs="Times New Roman"/>
          <w:sz w:val="23"/>
          <w:szCs w:val="23"/>
          <w:shd w:val="clear" w:color="auto" w:fill="FFFFFF"/>
        </w:rPr>
        <w:t xml:space="preserve">tanggung jawab </w:t>
      </w:r>
      <w:r w:rsidRPr="002170B5">
        <w:rPr>
          <w:rFonts w:ascii="Times New Roman" w:hAnsi="Times New Roman" w:cs="Times New Roman"/>
          <w:sz w:val="23"/>
          <w:szCs w:val="23"/>
          <w:shd w:val="clear" w:color="auto" w:fill="FFFFFF"/>
          <w:lang w:val="id-ID"/>
        </w:rPr>
        <w:t xml:space="preserve">dibeberapa bagian </w:t>
      </w:r>
      <w:r w:rsidRPr="002170B5">
        <w:rPr>
          <w:rFonts w:ascii="Times New Roman" w:hAnsi="Times New Roman" w:cs="Times New Roman"/>
          <w:sz w:val="23"/>
          <w:szCs w:val="23"/>
          <w:shd w:val="clear" w:color="auto" w:fill="FFFFFF"/>
        </w:rPr>
        <w:t>kurang jelas</w:t>
      </w:r>
      <w:r w:rsidRPr="002170B5">
        <w:rPr>
          <w:rFonts w:ascii="Times New Roman" w:hAnsi="Times New Roman" w:cs="Times New Roman"/>
          <w:sz w:val="23"/>
          <w:szCs w:val="23"/>
          <w:shd w:val="clear" w:color="auto" w:fill="FFFFFF"/>
          <w:lang w:val="id-ID"/>
        </w:rPr>
        <w:t xml:space="preserve"> </w:t>
      </w:r>
      <w:r w:rsidRPr="002170B5">
        <w:rPr>
          <w:rFonts w:ascii="Times New Roman" w:hAnsi="Times New Roman" w:cs="Times New Roman"/>
          <w:sz w:val="23"/>
          <w:szCs w:val="23"/>
          <w:shd w:val="clear" w:color="auto" w:fill="FFFFFF"/>
        </w:rPr>
        <w:t>dirumuskan, sehingga tidak jelas bentuk</w:t>
      </w:r>
      <w:r w:rsidRPr="002170B5">
        <w:rPr>
          <w:rFonts w:ascii="Times New Roman" w:hAnsi="Times New Roman" w:cs="Times New Roman"/>
          <w:sz w:val="23"/>
          <w:szCs w:val="23"/>
          <w:shd w:val="clear" w:color="auto" w:fill="FFFFFF"/>
          <w:lang w:val="id-ID"/>
        </w:rPr>
        <w:t xml:space="preserve"> </w:t>
      </w:r>
      <w:r w:rsidRPr="002170B5">
        <w:rPr>
          <w:rFonts w:ascii="Times New Roman" w:hAnsi="Times New Roman" w:cs="Times New Roman"/>
          <w:sz w:val="23"/>
          <w:szCs w:val="23"/>
          <w:shd w:val="clear" w:color="auto" w:fill="FFFFFF"/>
        </w:rPr>
        <w:t>pelimpahan tugas</w:t>
      </w:r>
      <w:r w:rsidRPr="002170B5">
        <w:rPr>
          <w:rFonts w:ascii="Times New Roman" w:hAnsi="Times New Roman" w:cs="Times New Roman"/>
          <w:sz w:val="23"/>
          <w:szCs w:val="23"/>
          <w:shd w:val="clear" w:color="auto" w:fill="FFFFFF"/>
          <w:lang w:val="id-ID"/>
        </w:rPr>
        <w:t>.</w:t>
      </w:r>
    </w:p>
    <w:p w:rsidR="0029101B" w:rsidRDefault="0029101B" w:rsidP="0029101B">
      <w:pPr>
        <w:spacing w:after="0" w:line="240" w:lineRule="auto"/>
        <w:ind w:left="284"/>
        <w:jc w:val="both"/>
        <w:rPr>
          <w:rFonts w:ascii="Times New Roman" w:hAnsi="Times New Roman" w:cs="Times New Roman"/>
          <w:sz w:val="23"/>
          <w:szCs w:val="23"/>
          <w:shd w:val="clear" w:color="auto" w:fill="FFFFFF"/>
        </w:rPr>
      </w:pPr>
    </w:p>
    <w:p w:rsidR="0029101B" w:rsidRPr="0029101B" w:rsidRDefault="0029101B" w:rsidP="0029101B">
      <w:pPr>
        <w:spacing w:after="0" w:line="240" w:lineRule="auto"/>
        <w:ind w:left="284"/>
        <w:jc w:val="both"/>
        <w:rPr>
          <w:rFonts w:ascii="Times New Roman" w:hAnsi="Times New Roman" w:cs="Times New Roman"/>
          <w:sz w:val="23"/>
          <w:szCs w:val="23"/>
        </w:rPr>
      </w:pPr>
    </w:p>
    <w:p w:rsidR="002170B5" w:rsidRPr="002170B5" w:rsidRDefault="002170B5" w:rsidP="0029101B">
      <w:pPr>
        <w:numPr>
          <w:ilvl w:val="3"/>
          <w:numId w:val="20"/>
        </w:numPr>
        <w:spacing w:after="0" w:line="240" w:lineRule="auto"/>
        <w:ind w:left="284" w:hanging="284"/>
        <w:jc w:val="both"/>
        <w:rPr>
          <w:rFonts w:ascii="Times New Roman" w:hAnsi="Times New Roman" w:cs="Times New Roman"/>
          <w:sz w:val="23"/>
          <w:szCs w:val="23"/>
        </w:rPr>
      </w:pPr>
      <w:r w:rsidRPr="002170B5">
        <w:rPr>
          <w:rFonts w:ascii="Times New Roman" w:hAnsi="Times New Roman" w:cs="Times New Roman"/>
          <w:i/>
          <w:sz w:val="23"/>
          <w:szCs w:val="23"/>
          <w:lang w:val="id-ID"/>
        </w:rPr>
        <w:lastRenderedPageBreak/>
        <w:t>C</w:t>
      </w:r>
      <w:r w:rsidRPr="002170B5">
        <w:rPr>
          <w:rFonts w:ascii="Times New Roman" w:hAnsi="Times New Roman" w:cs="Times New Roman"/>
          <w:i/>
          <w:iCs/>
          <w:sz w:val="23"/>
          <w:szCs w:val="23"/>
        </w:rPr>
        <w:t xml:space="preserve">orporate </w:t>
      </w:r>
      <w:r w:rsidRPr="002170B5">
        <w:rPr>
          <w:rFonts w:ascii="Times New Roman" w:hAnsi="Times New Roman" w:cs="Times New Roman"/>
          <w:i/>
          <w:iCs/>
          <w:sz w:val="23"/>
          <w:szCs w:val="23"/>
          <w:lang w:val="id-ID"/>
        </w:rPr>
        <w:t>i</w:t>
      </w:r>
      <w:r w:rsidRPr="002170B5">
        <w:rPr>
          <w:rFonts w:ascii="Times New Roman" w:hAnsi="Times New Roman" w:cs="Times New Roman"/>
          <w:i/>
          <w:iCs/>
          <w:sz w:val="23"/>
          <w:szCs w:val="23"/>
        </w:rPr>
        <w:t>mage</w:t>
      </w:r>
    </w:p>
    <w:p w:rsidR="002170B5" w:rsidRDefault="002170B5" w:rsidP="0029101B">
      <w:pPr>
        <w:spacing w:after="0" w:line="240" w:lineRule="auto"/>
        <w:ind w:left="284"/>
        <w:jc w:val="both"/>
        <w:rPr>
          <w:rFonts w:ascii="Times New Roman" w:hAnsi="Times New Roman" w:cs="Times New Roman"/>
          <w:sz w:val="23"/>
          <w:szCs w:val="23"/>
        </w:rPr>
      </w:pPr>
      <w:r w:rsidRPr="002170B5">
        <w:rPr>
          <w:rFonts w:ascii="Times New Roman" w:hAnsi="Times New Roman" w:cs="Times New Roman"/>
          <w:iCs/>
          <w:sz w:val="23"/>
          <w:szCs w:val="23"/>
          <w:lang w:val="id-ID"/>
        </w:rPr>
        <w:t>s</w:t>
      </w:r>
      <w:r w:rsidRPr="002170B5">
        <w:rPr>
          <w:rFonts w:ascii="Times New Roman" w:hAnsi="Times New Roman" w:cs="Times New Roman"/>
          <w:sz w:val="23"/>
          <w:szCs w:val="23"/>
          <w:lang w:val="id-ID"/>
        </w:rPr>
        <w:t xml:space="preserve">elama ini </w:t>
      </w:r>
      <w:r w:rsidRPr="002170B5">
        <w:rPr>
          <w:rFonts w:ascii="Times New Roman" w:hAnsi="Times New Roman" w:cs="Times New Roman"/>
          <w:iCs/>
          <w:sz w:val="23"/>
          <w:szCs w:val="23"/>
          <w:lang w:val="id-ID"/>
        </w:rPr>
        <w:t>Bagian ECDR</w:t>
      </w:r>
      <w:r w:rsidRPr="002170B5">
        <w:rPr>
          <w:rFonts w:ascii="Times New Roman" w:hAnsi="Times New Roman" w:cs="Times New Roman"/>
          <w:sz w:val="23"/>
          <w:szCs w:val="23"/>
        </w:rPr>
        <w:t xml:space="preserve"> menciptakan citra bagi </w:t>
      </w:r>
      <w:r w:rsidRPr="002170B5">
        <w:rPr>
          <w:rFonts w:ascii="Times New Roman" w:hAnsi="Times New Roman" w:cs="Times New Roman"/>
          <w:sz w:val="23"/>
          <w:szCs w:val="23"/>
          <w:lang w:val="id-ID"/>
        </w:rPr>
        <w:t xml:space="preserve">perusahaan </w:t>
      </w:r>
      <w:r w:rsidRPr="002170B5">
        <w:rPr>
          <w:rFonts w:ascii="Times New Roman" w:hAnsi="Times New Roman" w:cs="Times New Roman"/>
          <w:sz w:val="23"/>
          <w:szCs w:val="23"/>
        </w:rPr>
        <w:t xml:space="preserve">PT. </w:t>
      </w:r>
      <w:proofErr w:type="gramStart"/>
      <w:r w:rsidRPr="002170B5">
        <w:rPr>
          <w:rFonts w:ascii="Times New Roman" w:hAnsi="Times New Roman" w:cs="Times New Roman"/>
          <w:sz w:val="23"/>
          <w:szCs w:val="23"/>
        </w:rPr>
        <w:t>MHU</w:t>
      </w:r>
      <w:r w:rsidRPr="002170B5">
        <w:rPr>
          <w:rFonts w:ascii="Times New Roman" w:hAnsi="Times New Roman" w:cs="Times New Roman"/>
          <w:sz w:val="23"/>
          <w:szCs w:val="23"/>
          <w:lang w:val="id-ID"/>
        </w:rPr>
        <w:t xml:space="preserve"> dengan k</w:t>
      </w:r>
      <w:r w:rsidRPr="002170B5">
        <w:rPr>
          <w:rFonts w:ascii="Times New Roman" w:hAnsi="Times New Roman" w:cs="Times New Roman"/>
          <w:sz w:val="23"/>
          <w:szCs w:val="23"/>
          <w:lang w:val="id-ID" w:eastAsia="id-ID"/>
        </w:rPr>
        <w:t>egiatan yang dilakukan.</w:t>
      </w:r>
      <w:proofErr w:type="gramEnd"/>
      <w:r w:rsidRPr="002170B5">
        <w:rPr>
          <w:rFonts w:ascii="Times New Roman" w:hAnsi="Times New Roman" w:cs="Times New Roman"/>
          <w:sz w:val="23"/>
          <w:szCs w:val="23"/>
          <w:lang w:val="id-ID" w:eastAsia="id-ID"/>
        </w:rPr>
        <w:t xml:space="preserve"> ECDR yang mempunyai tanggung jawab sosial untuk membina hubungan baik dengan masyarakat, dan mengupayakan agar PT. MHU memperoleh citra yang baik. Kewajiban </w:t>
      </w:r>
      <w:r w:rsidRPr="002170B5">
        <w:rPr>
          <w:rFonts w:ascii="Times New Roman" w:hAnsi="Times New Roman" w:cs="Times New Roman"/>
          <w:iCs/>
          <w:sz w:val="23"/>
          <w:szCs w:val="23"/>
          <w:lang w:val="id-ID"/>
        </w:rPr>
        <w:t>Bagian ECDR</w:t>
      </w:r>
      <w:r w:rsidRPr="002170B5">
        <w:rPr>
          <w:rFonts w:ascii="Times New Roman" w:hAnsi="Times New Roman" w:cs="Times New Roman"/>
          <w:sz w:val="23"/>
          <w:szCs w:val="23"/>
          <w:lang w:val="id-ID" w:eastAsia="id-ID"/>
        </w:rPr>
        <w:t xml:space="preserve"> mempublikasikan dan menyampaikan kondisi perusahaan PT. MHU. </w:t>
      </w:r>
      <w:proofErr w:type="gramStart"/>
      <w:r w:rsidRPr="002170B5">
        <w:rPr>
          <w:rFonts w:ascii="Times New Roman" w:hAnsi="Times New Roman" w:cs="Times New Roman"/>
          <w:bCs/>
          <w:sz w:val="23"/>
          <w:szCs w:val="23"/>
        </w:rPr>
        <w:t>PT. MHU</w:t>
      </w:r>
      <w:r w:rsidRPr="002170B5">
        <w:rPr>
          <w:rFonts w:ascii="Times New Roman" w:hAnsi="Times New Roman" w:cs="Times New Roman"/>
          <w:bCs/>
          <w:sz w:val="23"/>
          <w:szCs w:val="23"/>
          <w:lang w:val="id-ID"/>
        </w:rPr>
        <w:t xml:space="preserve"> </w:t>
      </w:r>
      <w:r w:rsidRPr="002170B5">
        <w:rPr>
          <w:rFonts w:ascii="Times New Roman" w:hAnsi="Times New Roman" w:cs="Times New Roman"/>
          <w:sz w:val="23"/>
          <w:szCs w:val="23"/>
        </w:rPr>
        <w:t xml:space="preserve">menciptakan citra </w:t>
      </w:r>
      <w:r w:rsidRPr="002170B5">
        <w:rPr>
          <w:rFonts w:ascii="Times New Roman" w:hAnsi="Times New Roman" w:cs="Times New Roman"/>
          <w:sz w:val="23"/>
          <w:szCs w:val="23"/>
          <w:lang w:val="id-ID"/>
        </w:rPr>
        <w:t xml:space="preserve">yang baik </w:t>
      </w:r>
      <w:r w:rsidRPr="002170B5">
        <w:rPr>
          <w:rFonts w:ascii="Times New Roman" w:hAnsi="Times New Roman" w:cs="Times New Roman"/>
          <w:sz w:val="23"/>
          <w:szCs w:val="23"/>
        </w:rPr>
        <w:t>bagi PT. MHU</w:t>
      </w:r>
      <w:r w:rsidRPr="002170B5">
        <w:rPr>
          <w:rFonts w:ascii="Times New Roman" w:hAnsi="Times New Roman" w:cs="Times New Roman"/>
          <w:sz w:val="23"/>
          <w:szCs w:val="23"/>
          <w:lang w:val="id-ID"/>
        </w:rPr>
        <w:t xml:space="preserve"> di </w:t>
      </w:r>
      <w:r w:rsidRPr="002170B5">
        <w:rPr>
          <w:rFonts w:ascii="Times New Roman" w:hAnsi="Times New Roman" w:cs="Times New Roman"/>
          <w:sz w:val="23"/>
          <w:szCs w:val="23"/>
        </w:rPr>
        <w:t>Kecamatan Loa Kulu</w:t>
      </w:r>
      <w:r w:rsidRPr="002170B5">
        <w:rPr>
          <w:rFonts w:ascii="Times New Roman" w:hAnsi="Times New Roman" w:cs="Times New Roman"/>
          <w:sz w:val="23"/>
          <w:szCs w:val="23"/>
          <w:lang w:val="id-ID"/>
        </w:rPr>
        <w:t xml:space="preserve"> dengan memberikan ruang kepada publik.</w:t>
      </w:r>
      <w:proofErr w:type="gramEnd"/>
    </w:p>
    <w:p w:rsidR="0029101B" w:rsidRDefault="0029101B" w:rsidP="0029101B">
      <w:pPr>
        <w:spacing w:after="0" w:line="240" w:lineRule="auto"/>
        <w:ind w:left="284"/>
        <w:jc w:val="both"/>
        <w:rPr>
          <w:rFonts w:ascii="Times New Roman" w:hAnsi="Times New Roman" w:cs="Times New Roman"/>
          <w:sz w:val="23"/>
          <w:szCs w:val="23"/>
        </w:rPr>
      </w:pPr>
    </w:p>
    <w:p w:rsidR="002170B5" w:rsidRPr="002170B5" w:rsidRDefault="002170B5" w:rsidP="002170B5">
      <w:pPr>
        <w:pStyle w:val="ListParagraph"/>
        <w:tabs>
          <w:tab w:val="left" w:pos="426"/>
        </w:tabs>
        <w:spacing w:after="0" w:line="240" w:lineRule="auto"/>
        <w:ind w:left="0"/>
        <w:jc w:val="both"/>
        <w:rPr>
          <w:rFonts w:ascii="Times New Roman" w:hAnsi="Times New Roman"/>
          <w:b/>
          <w:i/>
          <w:sz w:val="23"/>
          <w:szCs w:val="23"/>
        </w:rPr>
      </w:pPr>
      <w:r w:rsidRPr="002170B5">
        <w:rPr>
          <w:rFonts w:ascii="Times New Roman" w:hAnsi="Times New Roman"/>
          <w:b/>
          <w:i/>
          <w:sz w:val="23"/>
          <w:szCs w:val="23"/>
        </w:rPr>
        <w:t xml:space="preserve">Saran </w:t>
      </w:r>
    </w:p>
    <w:p w:rsidR="002170B5" w:rsidRPr="002170B5" w:rsidRDefault="002170B5" w:rsidP="002170B5">
      <w:pPr>
        <w:pStyle w:val="ListParagraph"/>
        <w:spacing w:after="0" w:line="240" w:lineRule="auto"/>
        <w:ind w:left="0" w:firstLine="567"/>
        <w:jc w:val="both"/>
        <w:rPr>
          <w:rFonts w:ascii="Times New Roman" w:hAnsi="Times New Roman"/>
          <w:sz w:val="23"/>
          <w:szCs w:val="23"/>
          <w:lang w:val="fi-FI"/>
        </w:rPr>
      </w:pPr>
      <w:r w:rsidRPr="002170B5">
        <w:rPr>
          <w:rFonts w:ascii="Times New Roman" w:hAnsi="Times New Roman"/>
          <w:sz w:val="23"/>
          <w:szCs w:val="23"/>
          <w:lang w:val="fi-FI"/>
        </w:rPr>
        <w:t>Adapun saran-saran yang akan penulis kemukakan adalah sebagai berikut:</w:t>
      </w:r>
    </w:p>
    <w:p w:rsidR="002170B5" w:rsidRPr="002170B5" w:rsidRDefault="002170B5" w:rsidP="002170B5">
      <w:pPr>
        <w:pStyle w:val="ListParagraph"/>
        <w:numPr>
          <w:ilvl w:val="0"/>
          <w:numId w:val="37"/>
        </w:numPr>
        <w:tabs>
          <w:tab w:val="left" w:pos="284"/>
        </w:tabs>
        <w:spacing w:after="0" w:line="240" w:lineRule="auto"/>
        <w:ind w:left="284" w:hanging="284"/>
        <w:jc w:val="both"/>
        <w:rPr>
          <w:rFonts w:ascii="Times New Roman" w:hAnsi="Times New Roman"/>
          <w:sz w:val="23"/>
          <w:szCs w:val="23"/>
        </w:rPr>
      </w:pPr>
      <w:r w:rsidRPr="002170B5">
        <w:rPr>
          <w:rFonts w:ascii="Times New Roman" w:hAnsi="Times New Roman"/>
          <w:sz w:val="23"/>
          <w:szCs w:val="23"/>
        </w:rPr>
        <w:t xml:space="preserve">Bagi Manager </w:t>
      </w:r>
      <w:proofErr w:type="gramStart"/>
      <w:r w:rsidRPr="002170B5">
        <w:rPr>
          <w:rFonts w:ascii="Times New Roman" w:hAnsi="Times New Roman"/>
          <w:sz w:val="23"/>
          <w:szCs w:val="23"/>
        </w:rPr>
        <w:t>utama</w:t>
      </w:r>
      <w:proofErr w:type="gramEnd"/>
      <w:r w:rsidRPr="002170B5">
        <w:rPr>
          <w:rFonts w:ascii="Times New Roman" w:hAnsi="Times New Roman"/>
          <w:sz w:val="23"/>
          <w:szCs w:val="23"/>
        </w:rPr>
        <w:t xml:space="preserve"> PT. Multi Harapan Utama, setidaknya dapat melakukan evaluasi ditiap bagian yang rumusan </w:t>
      </w:r>
      <w:r w:rsidRPr="002170B5">
        <w:rPr>
          <w:rFonts w:ascii="Times New Roman" w:hAnsi="Times New Roman"/>
          <w:sz w:val="23"/>
          <w:szCs w:val="23"/>
          <w:shd w:val="clear" w:color="auto" w:fill="FFFFFF"/>
        </w:rPr>
        <w:t>tanggung jawab dan bentuk pelimpahan tugas</w:t>
      </w:r>
      <w:r w:rsidRPr="002170B5">
        <w:rPr>
          <w:rFonts w:ascii="Times New Roman" w:hAnsi="Times New Roman"/>
          <w:sz w:val="23"/>
          <w:szCs w:val="23"/>
        </w:rPr>
        <w:t xml:space="preserve">, yang </w:t>
      </w:r>
      <w:r w:rsidRPr="002170B5">
        <w:rPr>
          <w:rFonts w:ascii="Times New Roman" w:hAnsi="Times New Roman"/>
          <w:sz w:val="23"/>
          <w:szCs w:val="23"/>
          <w:shd w:val="clear" w:color="auto" w:fill="FFFFFF"/>
        </w:rPr>
        <w:t>tidak jelas.</w:t>
      </w:r>
    </w:p>
    <w:p w:rsidR="002170B5" w:rsidRPr="002170B5" w:rsidRDefault="002170B5" w:rsidP="002170B5">
      <w:pPr>
        <w:pStyle w:val="ListParagraph"/>
        <w:numPr>
          <w:ilvl w:val="0"/>
          <w:numId w:val="37"/>
        </w:numPr>
        <w:tabs>
          <w:tab w:val="left" w:pos="284"/>
        </w:tabs>
        <w:spacing w:after="0" w:line="240" w:lineRule="auto"/>
        <w:ind w:left="284" w:hanging="284"/>
        <w:jc w:val="both"/>
        <w:rPr>
          <w:rFonts w:ascii="Times New Roman" w:hAnsi="Times New Roman"/>
          <w:sz w:val="23"/>
          <w:szCs w:val="23"/>
        </w:rPr>
      </w:pPr>
      <w:r w:rsidRPr="002170B5">
        <w:rPr>
          <w:rFonts w:ascii="Times New Roman" w:hAnsi="Times New Roman"/>
          <w:sz w:val="23"/>
          <w:szCs w:val="23"/>
        </w:rPr>
        <w:t xml:space="preserve">Sebaiknya Manager PT. Multi Harapan Utama mengkordinir bawahannya, semua Divisi Manager </w:t>
      </w:r>
      <w:proofErr w:type="gramStart"/>
      <w:r w:rsidRPr="002170B5">
        <w:rPr>
          <w:rFonts w:ascii="Times New Roman" w:hAnsi="Times New Roman"/>
          <w:sz w:val="23"/>
          <w:szCs w:val="23"/>
        </w:rPr>
        <w:t>dapat</w:t>
      </w:r>
      <w:proofErr w:type="gramEnd"/>
      <w:r w:rsidRPr="002170B5">
        <w:rPr>
          <w:rFonts w:ascii="Times New Roman" w:hAnsi="Times New Roman"/>
          <w:sz w:val="23"/>
          <w:szCs w:val="23"/>
        </w:rPr>
        <w:t xml:space="preserve"> menumbuhkan </w:t>
      </w:r>
      <w:r w:rsidRPr="002170B5">
        <w:rPr>
          <w:rFonts w:ascii="Times New Roman" w:hAnsi="Times New Roman"/>
          <w:sz w:val="23"/>
          <w:szCs w:val="23"/>
          <w:shd w:val="clear" w:color="auto" w:fill="FFFFFF"/>
        </w:rPr>
        <w:t>pertumbuhan jaminan komunikasi yang memerlukan koordinasi secara intern dan antar perusahaan.</w:t>
      </w:r>
    </w:p>
    <w:p w:rsidR="002170B5" w:rsidRDefault="002170B5" w:rsidP="002170B5">
      <w:pPr>
        <w:pStyle w:val="ListParagraph"/>
        <w:numPr>
          <w:ilvl w:val="0"/>
          <w:numId w:val="37"/>
        </w:numPr>
        <w:tabs>
          <w:tab w:val="left" w:pos="284"/>
        </w:tabs>
        <w:spacing w:after="0" w:line="240" w:lineRule="auto"/>
        <w:ind w:left="284" w:hanging="284"/>
        <w:jc w:val="both"/>
        <w:rPr>
          <w:rFonts w:ascii="Times New Roman" w:hAnsi="Times New Roman"/>
          <w:sz w:val="23"/>
          <w:szCs w:val="23"/>
        </w:rPr>
      </w:pPr>
      <w:r w:rsidRPr="002170B5">
        <w:rPr>
          <w:rFonts w:ascii="Times New Roman" w:hAnsi="Times New Roman"/>
          <w:iCs/>
          <w:sz w:val="23"/>
          <w:szCs w:val="23"/>
        </w:rPr>
        <w:t>Bagian ECDR</w:t>
      </w:r>
      <w:r w:rsidRPr="002170B5">
        <w:rPr>
          <w:rFonts w:ascii="Times New Roman" w:hAnsi="Times New Roman"/>
          <w:sz w:val="23"/>
          <w:szCs w:val="23"/>
          <w:lang w:eastAsia="id-ID"/>
        </w:rPr>
        <w:t xml:space="preserve"> mempublikasikan lebih fleksibel atau lebih terbuka, dengan media sosial maupun media lainnya, agar kegiatan yang sudah ECDR lakukan diketahui oleh publik baik di Kabupaten Kutai Kartanegara, atau untuk Provinsi Kalimantan Timur.</w:t>
      </w:r>
    </w:p>
    <w:p w:rsidR="0029101B" w:rsidRPr="002170B5" w:rsidRDefault="0029101B" w:rsidP="0029101B">
      <w:pPr>
        <w:pStyle w:val="ListParagraph"/>
        <w:tabs>
          <w:tab w:val="left" w:pos="284"/>
        </w:tabs>
        <w:spacing w:after="0" w:line="240" w:lineRule="auto"/>
        <w:ind w:left="284"/>
        <w:jc w:val="both"/>
        <w:rPr>
          <w:rFonts w:ascii="Times New Roman" w:hAnsi="Times New Roman"/>
          <w:sz w:val="23"/>
          <w:szCs w:val="23"/>
        </w:rPr>
      </w:pPr>
    </w:p>
    <w:p w:rsidR="002170B5" w:rsidRPr="0029101B" w:rsidRDefault="002170B5" w:rsidP="0029101B">
      <w:pPr>
        <w:pStyle w:val="ListParagraph"/>
        <w:spacing w:after="0" w:line="240" w:lineRule="auto"/>
        <w:ind w:hanging="720"/>
        <w:jc w:val="both"/>
        <w:rPr>
          <w:rFonts w:ascii="Times New Roman" w:hAnsi="Times New Roman"/>
          <w:b/>
          <w:sz w:val="23"/>
          <w:szCs w:val="23"/>
        </w:rPr>
      </w:pPr>
      <w:r w:rsidRPr="0029101B">
        <w:rPr>
          <w:rFonts w:ascii="Times New Roman" w:hAnsi="Times New Roman"/>
          <w:b/>
          <w:sz w:val="23"/>
          <w:szCs w:val="23"/>
        </w:rPr>
        <w:t>Daftar Pustaka</w:t>
      </w:r>
    </w:p>
    <w:p w:rsidR="002170B5" w:rsidRPr="002170B5" w:rsidRDefault="002170B5" w:rsidP="0029101B">
      <w:pPr>
        <w:spacing w:after="0" w:line="240" w:lineRule="auto"/>
        <w:ind w:left="567" w:right="-9" w:hanging="567"/>
        <w:jc w:val="both"/>
        <w:rPr>
          <w:rFonts w:ascii="Times New Roman" w:hAnsi="Times New Roman" w:cs="Times New Roman"/>
          <w:i/>
          <w:sz w:val="23"/>
          <w:szCs w:val="23"/>
          <w:lang w:val="id-ID" w:eastAsia="id-ID"/>
        </w:rPr>
      </w:pPr>
      <w:r w:rsidRPr="002170B5">
        <w:rPr>
          <w:rFonts w:ascii="Times New Roman" w:hAnsi="Times New Roman" w:cs="Times New Roman"/>
          <w:sz w:val="23"/>
          <w:szCs w:val="23"/>
        </w:rPr>
        <w:t xml:space="preserve">Butterick, Keith. 2012. </w:t>
      </w:r>
      <w:r w:rsidRPr="002170B5">
        <w:rPr>
          <w:rFonts w:ascii="Times New Roman" w:hAnsi="Times New Roman" w:cs="Times New Roman"/>
          <w:i/>
          <w:sz w:val="23"/>
          <w:szCs w:val="23"/>
        </w:rPr>
        <w:t>Pengantar Public Relations: Teori dan Praktik.</w:t>
      </w:r>
      <w:r w:rsidRPr="002170B5">
        <w:rPr>
          <w:rFonts w:ascii="Times New Roman" w:hAnsi="Times New Roman" w:cs="Times New Roman"/>
          <w:sz w:val="23"/>
          <w:szCs w:val="23"/>
        </w:rPr>
        <w:t xml:space="preserve"> Jakarta: PT</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Raja</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Grafindo Persada</w:t>
      </w:r>
      <w:r w:rsidRPr="002170B5">
        <w:rPr>
          <w:rFonts w:ascii="Times New Roman" w:hAnsi="Times New Roman" w:cs="Times New Roman"/>
          <w:sz w:val="23"/>
          <w:szCs w:val="23"/>
          <w:lang w:val="id-ID"/>
        </w:rPr>
        <w:t>.</w:t>
      </w:r>
    </w:p>
    <w:p w:rsidR="002170B5" w:rsidRPr="002170B5" w:rsidRDefault="002170B5" w:rsidP="0029101B">
      <w:pPr>
        <w:spacing w:after="0" w:line="240" w:lineRule="auto"/>
        <w:ind w:left="567" w:right="-9" w:hanging="567"/>
        <w:jc w:val="both"/>
        <w:rPr>
          <w:rFonts w:ascii="Times New Roman" w:hAnsi="Times New Roman" w:cs="Times New Roman"/>
          <w:sz w:val="23"/>
          <w:szCs w:val="23"/>
          <w:lang w:val="id-ID"/>
        </w:rPr>
      </w:pPr>
      <w:r w:rsidRPr="002170B5">
        <w:rPr>
          <w:rFonts w:ascii="Times New Roman" w:hAnsi="Times New Roman" w:cs="Times New Roman"/>
          <w:sz w:val="23"/>
          <w:szCs w:val="23"/>
        </w:rPr>
        <w:t xml:space="preserve">Cangara, Hafied. 2009. </w:t>
      </w:r>
      <w:r w:rsidRPr="002170B5">
        <w:rPr>
          <w:rFonts w:ascii="Times New Roman" w:hAnsi="Times New Roman" w:cs="Times New Roman"/>
          <w:i/>
          <w:iCs/>
          <w:sz w:val="23"/>
          <w:szCs w:val="23"/>
        </w:rPr>
        <w:t>Komunikasi Politik: Konsep, Teori dan Strategi</w:t>
      </w:r>
      <w:r w:rsidRPr="002170B5">
        <w:rPr>
          <w:rFonts w:ascii="Times New Roman" w:hAnsi="Times New Roman" w:cs="Times New Roman"/>
          <w:sz w:val="23"/>
          <w:szCs w:val="23"/>
        </w:rPr>
        <w:t>. Jakarta</w:t>
      </w:r>
      <w:r w:rsidRPr="002170B5">
        <w:rPr>
          <w:rFonts w:ascii="Times New Roman" w:hAnsi="Times New Roman" w:cs="Times New Roman"/>
          <w:sz w:val="23"/>
          <w:szCs w:val="23"/>
          <w:lang w:val="id-ID"/>
        </w:rPr>
        <w:t>:</w:t>
      </w:r>
      <w:r w:rsidRPr="002170B5">
        <w:rPr>
          <w:rFonts w:ascii="Times New Roman" w:hAnsi="Times New Roman" w:cs="Times New Roman"/>
          <w:sz w:val="23"/>
          <w:szCs w:val="23"/>
        </w:rPr>
        <w:t xml:space="preserve"> Rajawali Pers</w:t>
      </w:r>
      <w:r w:rsidRPr="002170B5">
        <w:rPr>
          <w:rFonts w:ascii="Times New Roman" w:hAnsi="Times New Roman" w:cs="Times New Roman"/>
          <w:sz w:val="23"/>
          <w:szCs w:val="23"/>
          <w:lang w:val="id-ID"/>
        </w:rPr>
        <w:t>.</w:t>
      </w:r>
    </w:p>
    <w:p w:rsidR="002170B5" w:rsidRPr="002170B5" w:rsidRDefault="002170B5" w:rsidP="0029101B">
      <w:pPr>
        <w:spacing w:after="0" w:line="240" w:lineRule="auto"/>
        <w:ind w:left="567" w:right="-9" w:hanging="567"/>
        <w:jc w:val="both"/>
        <w:rPr>
          <w:rFonts w:ascii="Times New Roman" w:hAnsi="Times New Roman" w:cs="Times New Roman"/>
          <w:sz w:val="23"/>
          <w:szCs w:val="23"/>
          <w:lang w:val="id-ID"/>
        </w:rPr>
      </w:pPr>
      <w:r w:rsidRPr="002170B5">
        <w:rPr>
          <w:rFonts w:ascii="Times New Roman" w:hAnsi="Times New Roman" w:cs="Times New Roman"/>
          <w:sz w:val="23"/>
          <w:szCs w:val="23"/>
        </w:rPr>
        <w:t xml:space="preserve">Cutlip, Scott M, dkk. 2009. </w:t>
      </w:r>
      <w:r w:rsidRPr="002170B5">
        <w:rPr>
          <w:rFonts w:ascii="Times New Roman" w:hAnsi="Times New Roman" w:cs="Times New Roman"/>
          <w:i/>
          <w:sz w:val="23"/>
          <w:szCs w:val="23"/>
        </w:rPr>
        <w:t>Effective Public Relations</w:t>
      </w:r>
      <w:r w:rsidRPr="002170B5">
        <w:rPr>
          <w:rFonts w:ascii="Times New Roman" w:hAnsi="Times New Roman" w:cs="Times New Roman"/>
          <w:sz w:val="23"/>
          <w:szCs w:val="23"/>
        </w:rPr>
        <w:t>. Jakarta: Kencana Pernada Media Group.</w:t>
      </w:r>
    </w:p>
    <w:p w:rsidR="002170B5" w:rsidRPr="002170B5" w:rsidRDefault="002170B5" w:rsidP="0029101B">
      <w:pPr>
        <w:spacing w:after="0" w:line="240" w:lineRule="auto"/>
        <w:ind w:left="567" w:right="-9" w:hanging="567"/>
        <w:jc w:val="both"/>
        <w:rPr>
          <w:rFonts w:ascii="Times New Roman" w:hAnsi="Times New Roman" w:cs="Times New Roman"/>
          <w:iCs/>
          <w:sz w:val="23"/>
          <w:szCs w:val="23"/>
          <w:lang w:val="id-ID"/>
        </w:rPr>
      </w:pPr>
      <w:r w:rsidRPr="002170B5">
        <w:rPr>
          <w:rFonts w:ascii="Times New Roman" w:hAnsi="Times New Roman" w:cs="Times New Roman"/>
          <w:sz w:val="23"/>
          <w:szCs w:val="23"/>
        </w:rPr>
        <w:t>Duverger, Maurice.</w:t>
      </w:r>
      <w:r w:rsidRPr="002170B5">
        <w:rPr>
          <w:rFonts w:ascii="Times New Roman" w:hAnsi="Times New Roman" w:cs="Times New Roman"/>
          <w:sz w:val="23"/>
          <w:szCs w:val="23"/>
          <w:lang w:val="id-ID"/>
        </w:rPr>
        <w:t xml:space="preserve"> 2010.</w:t>
      </w:r>
      <w:r w:rsidRPr="002170B5">
        <w:rPr>
          <w:rFonts w:ascii="Times New Roman" w:hAnsi="Times New Roman" w:cs="Times New Roman"/>
          <w:sz w:val="23"/>
          <w:szCs w:val="23"/>
        </w:rPr>
        <w:t xml:space="preserve"> </w:t>
      </w:r>
      <w:r w:rsidRPr="002170B5">
        <w:rPr>
          <w:rFonts w:ascii="Times New Roman" w:hAnsi="Times New Roman" w:cs="Times New Roman"/>
          <w:i/>
          <w:sz w:val="23"/>
          <w:szCs w:val="23"/>
        </w:rPr>
        <w:t>Sosiologi Politik</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 xml:space="preserve">Jakarta: Raja Grapindo </w:t>
      </w:r>
      <w:r w:rsidRPr="002170B5">
        <w:rPr>
          <w:rFonts w:ascii="Times New Roman" w:hAnsi="Times New Roman" w:cs="Times New Roman"/>
          <w:sz w:val="23"/>
          <w:szCs w:val="23"/>
          <w:lang w:val="id-ID"/>
        </w:rPr>
        <w:t>P</w:t>
      </w:r>
      <w:r w:rsidRPr="002170B5">
        <w:rPr>
          <w:rFonts w:ascii="Times New Roman" w:hAnsi="Times New Roman" w:cs="Times New Roman"/>
          <w:sz w:val="23"/>
          <w:szCs w:val="23"/>
        </w:rPr>
        <w:t>ersada</w:t>
      </w:r>
      <w:r w:rsidRPr="002170B5">
        <w:rPr>
          <w:rFonts w:ascii="Times New Roman" w:hAnsi="Times New Roman" w:cs="Times New Roman"/>
          <w:sz w:val="23"/>
          <w:szCs w:val="23"/>
          <w:lang w:val="id-ID"/>
        </w:rPr>
        <w:t>.</w:t>
      </w:r>
    </w:p>
    <w:p w:rsidR="002170B5" w:rsidRPr="002170B5" w:rsidRDefault="002170B5" w:rsidP="0029101B">
      <w:pPr>
        <w:shd w:val="clear" w:color="auto" w:fill="FFFFFF"/>
        <w:spacing w:after="0" w:line="240" w:lineRule="auto"/>
        <w:ind w:left="543" w:hangingChars="236" w:hanging="543"/>
        <w:jc w:val="both"/>
        <w:rPr>
          <w:rFonts w:ascii="Times New Roman" w:hAnsi="Times New Roman" w:cs="Times New Roman"/>
          <w:sz w:val="23"/>
          <w:szCs w:val="23"/>
          <w:lang w:val="id-ID"/>
        </w:rPr>
      </w:pPr>
      <w:r w:rsidRPr="002170B5">
        <w:rPr>
          <w:rFonts w:ascii="Times New Roman" w:hAnsi="Times New Roman" w:cs="Times New Roman"/>
          <w:sz w:val="23"/>
          <w:szCs w:val="23"/>
        </w:rPr>
        <w:t>Effendy, Onong Uchjana.</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200</w:t>
      </w:r>
      <w:r w:rsidRPr="002170B5">
        <w:rPr>
          <w:rFonts w:ascii="Times New Roman" w:hAnsi="Times New Roman" w:cs="Times New Roman"/>
          <w:sz w:val="23"/>
          <w:szCs w:val="23"/>
          <w:lang w:val="id-ID"/>
        </w:rPr>
        <w:t>8</w:t>
      </w:r>
      <w:r w:rsidRPr="002170B5">
        <w:rPr>
          <w:rFonts w:ascii="Times New Roman" w:hAnsi="Times New Roman" w:cs="Times New Roman"/>
          <w:sz w:val="23"/>
          <w:szCs w:val="23"/>
        </w:rPr>
        <w:t xml:space="preserve">. </w:t>
      </w:r>
      <w:r w:rsidRPr="002170B5">
        <w:rPr>
          <w:rFonts w:ascii="Times New Roman" w:hAnsi="Times New Roman" w:cs="Times New Roman"/>
          <w:i/>
          <w:sz w:val="23"/>
          <w:szCs w:val="23"/>
        </w:rPr>
        <w:t xml:space="preserve">Dinamika Komunikasi. </w:t>
      </w:r>
      <w:r w:rsidRPr="002170B5">
        <w:rPr>
          <w:rFonts w:ascii="Times New Roman" w:hAnsi="Times New Roman" w:cs="Times New Roman"/>
          <w:sz w:val="23"/>
          <w:szCs w:val="23"/>
        </w:rPr>
        <w:t>Bandung</w:t>
      </w:r>
      <w:r w:rsidRPr="002170B5">
        <w:rPr>
          <w:rFonts w:ascii="Times New Roman" w:hAnsi="Times New Roman" w:cs="Times New Roman"/>
          <w:sz w:val="23"/>
          <w:szCs w:val="23"/>
          <w:lang w:val="id-ID"/>
        </w:rPr>
        <w:t>:</w:t>
      </w:r>
      <w:r w:rsidRPr="002170B5">
        <w:rPr>
          <w:rFonts w:ascii="Times New Roman" w:hAnsi="Times New Roman" w:cs="Times New Roman"/>
          <w:sz w:val="23"/>
          <w:szCs w:val="23"/>
        </w:rPr>
        <w:t xml:space="preserve"> PT.</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Remaja Rosdakarya.</w:t>
      </w:r>
    </w:p>
    <w:p w:rsidR="002170B5" w:rsidRPr="002170B5" w:rsidRDefault="002170B5" w:rsidP="0029101B">
      <w:pPr>
        <w:shd w:val="clear" w:color="auto" w:fill="FFFFFF"/>
        <w:spacing w:after="0" w:line="240" w:lineRule="auto"/>
        <w:ind w:left="543" w:hangingChars="236" w:hanging="543"/>
        <w:jc w:val="both"/>
        <w:rPr>
          <w:rFonts w:ascii="Times New Roman" w:hAnsi="Times New Roman" w:cs="Times New Roman"/>
          <w:sz w:val="23"/>
          <w:szCs w:val="23"/>
          <w:lang w:val="id-ID"/>
        </w:rPr>
      </w:pPr>
      <w:proofErr w:type="gramStart"/>
      <w:r w:rsidRPr="002170B5">
        <w:rPr>
          <w:rFonts w:ascii="Times New Roman" w:hAnsi="Times New Roman" w:cs="Times New Roman"/>
          <w:sz w:val="23"/>
          <w:szCs w:val="23"/>
        </w:rPr>
        <w:t>Gassing.</w:t>
      </w:r>
      <w:proofErr w:type="gramEnd"/>
      <w:r w:rsidRPr="002170B5">
        <w:rPr>
          <w:rFonts w:ascii="Times New Roman" w:hAnsi="Times New Roman" w:cs="Times New Roman"/>
          <w:sz w:val="23"/>
          <w:szCs w:val="23"/>
        </w:rPr>
        <w:t xml:space="preserve"> S, Syarifuddin. 2016. </w:t>
      </w:r>
      <w:r w:rsidRPr="002170B5">
        <w:rPr>
          <w:rFonts w:ascii="Times New Roman" w:hAnsi="Times New Roman" w:cs="Times New Roman"/>
          <w:i/>
          <w:sz w:val="23"/>
          <w:szCs w:val="23"/>
        </w:rPr>
        <w:t>Public Relation</w:t>
      </w:r>
      <w:r w:rsidRPr="002170B5">
        <w:rPr>
          <w:rFonts w:ascii="Times New Roman" w:hAnsi="Times New Roman" w:cs="Times New Roman"/>
          <w:sz w:val="23"/>
          <w:szCs w:val="23"/>
        </w:rPr>
        <w:t>. Edisi I. Yogyakarta: C.V ANDI OFFSET</w:t>
      </w:r>
    </w:p>
    <w:p w:rsidR="002170B5" w:rsidRPr="002170B5" w:rsidRDefault="002170B5" w:rsidP="0029101B">
      <w:pPr>
        <w:spacing w:after="0" w:line="240" w:lineRule="auto"/>
        <w:ind w:left="543" w:right="-9" w:hangingChars="236" w:hanging="543"/>
        <w:jc w:val="both"/>
        <w:rPr>
          <w:rFonts w:ascii="Times New Roman" w:hAnsi="Times New Roman" w:cs="Times New Roman"/>
          <w:sz w:val="23"/>
          <w:szCs w:val="23"/>
          <w:lang w:val="id-ID"/>
        </w:rPr>
      </w:pPr>
      <w:r w:rsidRPr="002170B5">
        <w:rPr>
          <w:rFonts w:ascii="Times New Roman" w:hAnsi="Times New Roman" w:cs="Times New Roman"/>
          <w:sz w:val="23"/>
          <w:szCs w:val="23"/>
        </w:rPr>
        <w:t xml:space="preserve">Narwoko, J. </w:t>
      </w:r>
      <w:proofErr w:type="gramStart"/>
      <w:r w:rsidRPr="002170B5">
        <w:rPr>
          <w:rFonts w:ascii="Times New Roman" w:hAnsi="Times New Roman" w:cs="Times New Roman"/>
          <w:sz w:val="23"/>
          <w:szCs w:val="23"/>
        </w:rPr>
        <w:t>Dwi</w:t>
      </w:r>
      <w:proofErr w:type="gramEnd"/>
      <w:r w:rsidRPr="002170B5">
        <w:rPr>
          <w:rFonts w:ascii="Times New Roman" w:hAnsi="Times New Roman" w:cs="Times New Roman"/>
          <w:sz w:val="23"/>
          <w:szCs w:val="23"/>
        </w:rPr>
        <w:t xml:space="preserve"> dan Suyanto, Bagong (editor). </w:t>
      </w:r>
      <w:proofErr w:type="gramStart"/>
      <w:r w:rsidRPr="002170B5">
        <w:rPr>
          <w:rFonts w:ascii="Times New Roman" w:hAnsi="Times New Roman" w:cs="Times New Roman"/>
          <w:sz w:val="23"/>
          <w:szCs w:val="23"/>
        </w:rPr>
        <w:t xml:space="preserve">2007. </w:t>
      </w:r>
      <w:r w:rsidRPr="002170B5">
        <w:rPr>
          <w:rFonts w:ascii="Times New Roman" w:hAnsi="Times New Roman" w:cs="Times New Roman"/>
          <w:i/>
          <w:iCs/>
          <w:sz w:val="23"/>
          <w:szCs w:val="23"/>
        </w:rPr>
        <w:t>Sosiologi Teks Pengantar</w:t>
      </w:r>
      <w:r w:rsidRPr="002170B5">
        <w:rPr>
          <w:rFonts w:ascii="Times New Roman" w:hAnsi="Times New Roman" w:cs="Times New Roman"/>
          <w:i/>
          <w:iCs/>
          <w:sz w:val="23"/>
          <w:szCs w:val="23"/>
          <w:lang w:val="id-ID"/>
        </w:rPr>
        <w:t xml:space="preserve"> </w:t>
      </w:r>
      <w:r w:rsidRPr="002170B5">
        <w:rPr>
          <w:rFonts w:ascii="Times New Roman" w:hAnsi="Times New Roman" w:cs="Times New Roman"/>
          <w:i/>
          <w:iCs/>
          <w:sz w:val="23"/>
          <w:szCs w:val="23"/>
        </w:rPr>
        <w:t>dan</w:t>
      </w:r>
      <w:r w:rsidRPr="002170B5">
        <w:rPr>
          <w:rFonts w:ascii="Times New Roman" w:hAnsi="Times New Roman" w:cs="Times New Roman"/>
          <w:i/>
          <w:iCs/>
          <w:sz w:val="23"/>
          <w:szCs w:val="23"/>
          <w:lang w:val="id-ID"/>
        </w:rPr>
        <w:t xml:space="preserve"> </w:t>
      </w:r>
      <w:r w:rsidRPr="002170B5">
        <w:rPr>
          <w:rFonts w:ascii="Times New Roman" w:hAnsi="Times New Roman" w:cs="Times New Roman"/>
          <w:i/>
          <w:iCs/>
          <w:sz w:val="23"/>
          <w:szCs w:val="23"/>
        </w:rPr>
        <w:t>Terapan Edisi Ketiga.</w:t>
      </w:r>
      <w:proofErr w:type="gramEnd"/>
      <w:r w:rsidRPr="002170B5">
        <w:rPr>
          <w:rFonts w:ascii="Times New Roman" w:hAnsi="Times New Roman" w:cs="Times New Roman"/>
          <w:i/>
          <w:iCs/>
          <w:sz w:val="23"/>
          <w:szCs w:val="23"/>
        </w:rPr>
        <w:t xml:space="preserve"> </w:t>
      </w:r>
      <w:r w:rsidRPr="002170B5">
        <w:rPr>
          <w:rFonts w:ascii="Times New Roman" w:hAnsi="Times New Roman" w:cs="Times New Roman"/>
          <w:sz w:val="23"/>
          <w:szCs w:val="23"/>
        </w:rPr>
        <w:t>Jakarta</w:t>
      </w:r>
      <w:r w:rsidRPr="002170B5">
        <w:rPr>
          <w:rFonts w:ascii="Times New Roman" w:hAnsi="Times New Roman" w:cs="Times New Roman"/>
          <w:sz w:val="23"/>
          <w:szCs w:val="23"/>
          <w:lang w:val="id-ID"/>
        </w:rPr>
        <w:t>:</w:t>
      </w:r>
      <w:r w:rsidRPr="002170B5">
        <w:rPr>
          <w:rFonts w:ascii="Times New Roman" w:hAnsi="Times New Roman" w:cs="Times New Roman"/>
          <w:sz w:val="23"/>
          <w:szCs w:val="23"/>
        </w:rPr>
        <w:t xml:space="preserve"> Prenada Media Group.</w:t>
      </w:r>
    </w:p>
    <w:p w:rsidR="002170B5" w:rsidRPr="002170B5" w:rsidRDefault="002170B5" w:rsidP="0029101B">
      <w:pPr>
        <w:spacing w:after="0" w:line="240" w:lineRule="auto"/>
        <w:ind w:left="543" w:right="-9" w:hangingChars="236" w:hanging="543"/>
        <w:jc w:val="both"/>
        <w:rPr>
          <w:rFonts w:ascii="Times New Roman" w:hAnsi="Times New Roman" w:cs="Times New Roman"/>
          <w:sz w:val="23"/>
          <w:szCs w:val="23"/>
          <w:lang w:val="id-ID" w:eastAsia="id-ID"/>
        </w:rPr>
      </w:pPr>
      <w:proofErr w:type="gramStart"/>
      <w:r w:rsidRPr="002170B5">
        <w:rPr>
          <w:rFonts w:ascii="Times New Roman" w:hAnsi="Times New Roman" w:cs="Times New Roman"/>
          <w:sz w:val="23"/>
          <w:szCs w:val="23"/>
        </w:rPr>
        <w:t>Prastowo,</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Joko dan Huda</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Miftachul.</w:t>
      </w:r>
      <w:proofErr w:type="gramEnd"/>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2011.</w:t>
      </w:r>
      <w:r w:rsidRPr="002170B5">
        <w:rPr>
          <w:rFonts w:ascii="Times New Roman" w:hAnsi="Times New Roman" w:cs="Times New Roman"/>
          <w:sz w:val="23"/>
          <w:szCs w:val="23"/>
          <w:lang w:val="id-ID"/>
        </w:rPr>
        <w:t xml:space="preserve"> </w:t>
      </w:r>
      <w:r w:rsidRPr="002170B5">
        <w:rPr>
          <w:rFonts w:ascii="Times New Roman" w:hAnsi="Times New Roman" w:cs="Times New Roman"/>
          <w:i/>
          <w:sz w:val="23"/>
          <w:szCs w:val="23"/>
        </w:rPr>
        <w:t>Corporate Social Responsibility Kunci Meraih Kemuliaan Bisnis</w:t>
      </w:r>
      <w:r w:rsidRPr="002170B5">
        <w:rPr>
          <w:rFonts w:ascii="Times New Roman" w:hAnsi="Times New Roman" w:cs="Times New Roman"/>
          <w:sz w:val="23"/>
          <w:szCs w:val="23"/>
        </w:rPr>
        <w:t>.</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Yogyakarta: Samudra Biru.</w:t>
      </w:r>
    </w:p>
    <w:p w:rsidR="002170B5" w:rsidRPr="002170B5" w:rsidRDefault="002170B5" w:rsidP="0029101B">
      <w:pPr>
        <w:spacing w:after="0" w:line="240" w:lineRule="auto"/>
        <w:ind w:left="543" w:right="-9" w:hangingChars="236" w:hanging="543"/>
        <w:jc w:val="both"/>
        <w:rPr>
          <w:rFonts w:ascii="Times New Roman" w:hAnsi="Times New Roman" w:cs="Times New Roman"/>
          <w:sz w:val="23"/>
          <w:szCs w:val="23"/>
          <w:lang w:val="id-ID"/>
        </w:rPr>
      </w:pPr>
      <w:r w:rsidRPr="002170B5">
        <w:rPr>
          <w:rFonts w:ascii="Times New Roman" w:hAnsi="Times New Roman" w:cs="Times New Roman"/>
          <w:sz w:val="23"/>
          <w:szCs w:val="23"/>
        </w:rPr>
        <w:t>Purwanto</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Agus. 201</w:t>
      </w:r>
      <w:r w:rsidRPr="002170B5">
        <w:rPr>
          <w:rFonts w:ascii="Times New Roman" w:hAnsi="Times New Roman" w:cs="Times New Roman"/>
          <w:sz w:val="23"/>
          <w:szCs w:val="23"/>
          <w:lang w:val="id-ID"/>
        </w:rPr>
        <w:t>0</w:t>
      </w:r>
      <w:r w:rsidRPr="002170B5">
        <w:rPr>
          <w:rFonts w:ascii="Times New Roman" w:hAnsi="Times New Roman" w:cs="Times New Roman"/>
          <w:sz w:val="23"/>
          <w:szCs w:val="23"/>
        </w:rPr>
        <w:t xml:space="preserve">. </w:t>
      </w:r>
      <w:r w:rsidRPr="002170B5">
        <w:rPr>
          <w:rFonts w:ascii="Times New Roman" w:hAnsi="Times New Roman" w:cs="Times New Roman"/>
          <w:i/>
          <w:sz w:val="23"/>
          <w:szCs w:val="23"/>
        </w:rPr>
        <w:t>Pengaruh Tipe Industri, Ukuran Perusahaan, Profitabilitas, Terhadap Corporate Social Responsibility</w:t>
      </w:r>
      <w:r w:rsidRPr="002170B5">
        <w:rPr>
          <w:rFonts w:ascii="Times New Roman" w:hAnsi="Times New Roman" w:cs="Times New Roman"/>
          <w:sz w:val="23"/>
          <w:szCs w:val="23"/>
        </w:rPr>
        <w:t xml:space="preserve">. </w:t>
      </w:r>
      <w:proofErr w:type="gramStart"/>
      <w:r w:rsidRPr="002170B5">
        <w:rPr>
          <w:rFonts w:ascii="Times New Roman" w:hAnsi="Times New Roman" w:cs="Times New Roman"/>
          <w:sz w:val="23"/>
          <w:szCs w:val="23"/>
        </w:rPr>
        <w:t>Jurnal Akuntansi &amp; Auditing</w:t>
      </w:r>
      <w:r w:rsidRPr="002170B5">
        <w:rPr>
          <w:rFonts w:ascii="Times New Roman" w:hAnsi="Times New Roman" w:cs="Times New Roman"/>
          <w:sz w:val="23"/>
          <w:szCs w:val="23"/>
          <w:lang w:val="id-ID"/>
        </w:rPr>
        <w:t>.</w:t>
      </w:r>
      <w:proofErr w:type="gramEnd"/>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Vol. 8 No. 1, November 201</w:t>
      </w:r>
      <w:r w:rsidRPr="002170B5">
        <w:rPr>
          <w:rFonts w:ascii="Times New Roman" w:hAnsi="Times New Roman" w:cs="Times New Roman"/>
          <w:sz w:val="23"/>
          <w:szCs w:val="23"/>
          <w:lang w:val="id-ID"/>
        </w:rPr>
        <w:t>0.</w:t>
      </w:r>
    </w:p>
    <w:p w:rsidR="002170B5" w:rsidRPr="002170B5" w:rsidRDefault="002170B5" w:rsidP="0029101B">
      <w:pPr>
        <w:spacing w:after="0" w:line="240" w:lineRule="auto"/>
        <w:ind w:left="543" w:right="-9" w:hangingChars="236" w:hanging="543"/>
        <w:jc w:val="both"/>
        <w:rPr>
          <w:rFonts w:ascii="Times New Roman" w:hAnsi="Times New Roman" w:cs="Times New Roman"/>
          <w:sz w:val="23"/>
          <w:szCs w:val="23"/>
          <w:lang w:val="id-ID"/>
        </w:rPr>
      </w:pPr>
      <w:proofErr w:type="gramStart"/>
      <w:r w:rsidRPr="002170B5">
        <w:rPr>
          <w:rFonts w:ascii="Times New Roman" w:hAnsi="Times New Roman" w:cs="Times New Roman"/>
          <w:sz w:val="23"/>
          <w:szCs w:val="23"/>
        </w:rPr>
        <w:t>Resturiyani, N. 201</w:t>
      </w:r>
      <w:r w:rsidRPr="002170B5">
        <w:rPr>
          <w:rFonts w:ascii="Times New Roman" w:hAnsi="Times New Roman" w:cs="Times New Roman"/>
          <w:sz w:val="23"/>
          <w:szCs w:val="23"/>
          <w:lang w:val="id-ID"/>
        </w:rPr>
        <w:t>1.</w:t>
      </w:r>
      <w:proofErr w:type="gramEnd"/>
      <w:r w:rsidRPr="002170B5">
        <w:rPr>
          <w:rFonts w:ascii="Times New Roman" w:hAnsi="Times New Roman" w:cs="Times New Roman"/>
          <w:sz w:val="23"/>
          <w:szCs w:val="23"/>
        </w:rPr>
        <w:t xml:space="preserve"> </w:t>
      </w:r>
      <w:proofErr w:type="gramStart"/>
      <w:r w:rsidRPr="002170B5">
        <w:rPr>
          <w:rFonts w:ascii="Times New Roman" w:hAnsi="Times New Roman" w:cs="Times New Roman"/>
          <w:i/>
          <w:sz w:val="23"/>
          <w:szCs w:val="23"/>
        </w:rPr>
        <w:t>Pengaruh</w:t>
      </w:r>
      <w:r w:rsidRPr="002170B5">
        <w:rPr>
          <w:rFonts w:ascii="Times New Roman" w:hAnsi="Times New Roman" w:cs="Times New Roman"/>
          <w:i/>
          <w:sz w:val="23"/>
          <w:szCs w:val="23"/>
          <w:lang w:val="id-ID"/>
        </w:rPr>
        <w:t xml:space="preserve"> </w:t>
      </w:r>
      <w:r w:rsidRPr="002170B5">
        <w:rPr>
          <w:rFonts w:ascii="Times New Roman" w:hAnsi="Times New Roman" w:cs="Times New Roman"/>
          <w:i/>
          <w:sz w:val="23"/>
          <w:szCs w:val="23"/>
        </w:rPr>
        <w:t>Pengungkapan Corporate Social Responsibility Terhadap Kinerja Keuangan</w:t>
      </w:r>
      <w:r w:rsidRPr="002170B5">
        <w:rPr>
          <w:rFonts w:ascii="Times New Roman" w:hAnsi="Times New Roman" w:cs="Times New Roman"/>
          <w:sz w:val="23"/>
          <w:szCs w:val="23"/>
        </w:rPr>
        <w:t>.</w:t>
      </w:r>
      <w:proofErr w:type="gramEnd"/>
      <w:r w:rsidRPr="002170B5">
        <w:rPr>
          <w:rFonts w:ascii="Times New Roman" w:hAnsi="Times New Roman" w:cs="Times New Roman"/>
          <w:sz w:val="23"/>
          <w:szCs w:val="23"/>
        </w:rPr>
        <w:t xml:space="preserve"> Skripsi: Universitas Pasundan Bandung.</w:t>
      </w:r>
    </w:p>
    <w:p w:rsidR="002170B5" w:rsidRPr="002170B5" w:rsidRDefault="002170B5" w:rsidP="0029101B">
      <w:pPr>
        <w:spacing w:after="0" w:line="240" w:lineRule="auto"/>
        <w:ind w:left="543" w:right="-9" w:hangingChars="236" w:hanging="543"/>
        <w:jc w:val="both"/>
        <w:rPr>
          <w:rFonts w:ascii="Times New Roman" w:hAnsi="Times New Roman" w:cs="Times New Roman"/>
          <w:sz w:val="23"/>
          <w:szCs w:val="23"/>
          <w:lang w:val="id-ID"/>
        </w:rPr>
      </w:pPr>
      <w:r w:rsidRPr="002170B5">
        <w:rPr>
          <w:rFonts w:ascii="Times New Roman" w:hAnsi="Times New Roman" w:cs="Times New Roman"/>
          <w:sz w:val="23"/>
          <w:szCs w:val="23"/>
        </w:rPr>
        <w:t xml:space="preserve">Rudy, T. May. 2005. </w:t>
      </w:r>
      <w:r w:rsidRPr="002170B5">
        <w:rPr>
          <w:rFonts w:ascii="Times New Roman" w:hAnsi="Times New Roman" w:cs="Times New Roman"/>
          <w:i/>
          <w:sz w:val="23"/>
          <w:szCs w:val="23"/>
        </w:rPr>
        <w:t>Komunikasi &amp; Hubungan Masyarakat Internasional</w:t>
      </w:r>
      <w:r w:rsidRPr="002170B5">
        <w:rPr>
          <w:rFonts w:ascii="Times New Roman" w:hAnsi="Times New Roman" w:cs="Times New Roman"/>
          <w:sz w:val="23"/>
          <w:szCs w:val="23"/>
        </w:rPr>
        <w:t>, Bandung: Refika Aditama.</w:t>
      </w:r>
    </w:p>
    <w:p w:rsidR="002170B5" w:rsidRPr="002170B5" w:rsidRDefault="002170B5" w:rsidP="0029101B">
      <w:pPr>
        <w:spacing w:after="0" w:line="240" w:lineRule="auto"/>
        <w:ind w:left="543" w:right="-9" w:hangingChars="236" w:hanging="543"/>
        <w:jc w:val="both"/>
        <w:rPr>
          <w:rFonts w:ascii="Times New Roman" w:hAnsi="Times New Roman" w:cs="Times New Roman"/>
          <w:sz w:val="23"/>
          <w:szCs w:val="23"/>
          <w:lang w:val="id-ID" w:eastAsia="id-ID"/>
        </w:rPr>
      </w:pPr>
      <w:r w:rsidRPr="002170B5">
        <w:rPr>
          <w:rFonts w:ascii="Times New Roman" w:hAnsi="Times New Roman" w:cs="Times New Roman"/>
          <w:sz w:val="23"/>
          <w:szCs w:val="23"/>
        </w:rPr>
        <w:lastRenderedPageBreak/>
        <w:t>Rumanti, Maria Assumpta. 20</w:t>
      </w:r>
      <w:r w:rsidRPr="002170B5">
        <w:rPr>
          <w:rFonts w:ascii="Times New Roman" w:hAnsi="Times New Roman" w:cs="Times New Roman"/>
          <w:sz w:val="23"/>
          <w:szCs w:val="23"/>
          <w:lang w:val="id-ID"/>
        </w:rPr>
        <w:t>11</w:t>
      </w:r>
      <w:r w:rsidRPr="002170B5">
        <w:rPr>
          <w:rFonts w:ascii="Times New Roman" w:hAnsi="Times New Roman" w:cs="Times New Roman"/>
          <w:sz w:val="23"/>
          <w:szCs w:val="23"/>
        </w:rPr>
        <w:t xml:space="preserve">. </w:t>
      </w:r>
      <w:r w:rsidRPr="002170B5">
        <w:rPr>
          <w:rFonts w:ascii="Times New Roman" w:hAnsi="Times New Roman" w:cs="Times New Roman"/>
          <w:i/>
          <w:sz w:val="23"/>
          <w:szCs w:val="23"/>
        </w:rPr>
        <w:t>Dasar</w:t>
      </w:r>
      <w:r w:rsidRPr="002170B5">
        <w:rPr>
          <w:rFonts w:ascii="Times New Roman" w:hAnsi="Times New Roman" w:cs="Times New Roman"/>
          <w:i/>
          <w:sz w:val="23"/>
          <w:szCs w:val="23"/>
          <w:lang w:val="id-ID"/>
        </w:rPr>
        <w:t>-D</w:t>
      </w:r>
      <w:r w:rsidRPr="002170B5">
        <w:rPr>
          <w:rFonts w:ascii="Times New Roman" w:hAnsi="Times New Roman" w:cs="Times New Roman"/>
          <w:i/>
          <w:sz w:val="23"/>
          <w:szCs w:val="23"/>
        </w:rPr>
        <w:t>asar Public Relations Teori dan Praktik</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Jakarta: PT Grassindo.</w:t>
      </w:r>
    </w:p>
    <w:p w:rsidR="002170B5" w:rsidRPr="002170B5" w:rsidRDefault="002170B5" w:rsidP="0029101B">
      <w:pPr>
        <w:spacing w:after="0" w:line="240" w:lineRule="auto"/>
        <w:ind w:left="567" w:hanging="567"/>
        <w:jc w:val="both"/>
        <w:rPr>
          <w:rFonts w:ascii="Times New Roman" w:hAnsi="Times New Roman" w:cs="Times New Roman"/>
          <w:sz w:val="23"/>
          <w:szCs w:val="23"/>
        </w:rPr>
      </w:pPr>
      <w:r w:rsidRPr="002170B5">
        <w:rPr>
          <w:rFonts w:ascii="Times New Roman" w:hAnsi="Times New Roman" w:cs="Times New Roman"/>
          <w:sz w:val="23"/>
          <w:szCs w:val="23"/>
        </w:rPr>
        <w:t xml:space="preserve">Ruslan, Rosady. </w:t>
      </w:r>
      <w:proofErr w:type="gramStart"/>
      <w:r w:rsidRPr="002170B5">
        <w:rPr>
          <w:rFonts w:ascii="Times New Roman" w:hAnsi="Times New Roman" w:cs="Times New Roman"/>
          <w:sz w:val="23"/>
          <w:szCs w:val="23"/>
        </w:rPr>
        <w:t xml:space="preserve">2012. </w:t>
      </w:r>
      <w:r w:rsidRPr="002170B5">
        <w:rPr>
          <w:rFonts w:ascii="Times New Roman" w:hAnsi="Times New Roman" w:cs="Times New Roman"/>
          <w:i/>
          <w:sz w:val="23"/>
          <w:szCs w:val="23"/>
        </w:rPr>
        <w:t>Manajemen Humas dan Manajemen Komunikasi</w:t>
      </w:r>
      <w:r w:rsidRPr="002170B5">
        <w:rPr>
          <w:rFonts w:ascii="Times New Roman" w:hAnsi="Times New Roman" w:cs="Times New Roman"/>
          <w:sz w:val="23"/>
          <w:szCs w:val="23"/>
        </w:rPr>
        <w:t>.</w:t>
      </w:r>
      <w:proofErr w:type="gramEnd"/>
      <w:r w:rsidRPr="002170B5">
        <w:rPr>
          <w:rFonts w:ascii="Times New Roman" w:hAnsi="Times New Roman" w:cs="Times New Roman"/>
          <w:sz w:val="23"/>
          <w:szCs w:val="23"/>
        </w:rPr>
        <w:t xml:space="preserve"> Jakarta: PT Grafindo Persada.</w:t>
      </w:r>
    </w:p>
    <w:p w:rsidR="002170B5" w:rsidRPr="002170B5" w:rsidRDefault="002170B5" w:rsidP="0029101B">
      <w:pPr>
        <w:spacing w:after="0" w:line="240" w:lineRule="auto"/>
        <w:ind w:left="543" w:right="-9" w:hangingChars="236" w:hanging="543"/>
        <w:jc w:val="both"/>
        <w:rPr>
          <w:rFonts w:ascii="Times New Roman" w:eastAsia="TimesNewRoman" w:hAnsi="Times New Roman" w:cs="Times New Roman"/>
          <w:sz w:val="23"/>
          <w:szCs w:val="23"/>
          <w:lang w:val="id-ID" w:eastAsia="id-ID"/>
        </w:rPr>
      </w:pPr>
      <w:r w:rsidRPr="002170B5">
        <w:rPr>
          <w:rFonts w:ascii="Times New Roman" w:hAnsi="Times New Roman" w:cs="Times New Roman"/>
          <w:sz w:val="23"/>
          <w:szCs w:val="23"/>
        </w:rPr>
        <w:t>Solihin, Ismail</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2009</w:t>
      </w:r>
      <w:r w:rsidRPr="002170B5">
        <w:rPr>
          <w:rFonts w:ascii="Times New Roman" w:hAnsi="Times New Roman" w:cs="Times New Roman"/>
          <w:sz w:val="23"/>
          <w:szCs w:val="23"/>
          <w:lang w:val="id-ID"/>
        </w:rPr>
        <w:t>.</w:t>
      </w:r>
      <w:r w:rsidRPr="002170B5">
        <w:rPr>
          <w:rFonts w:ascii="Times New Roman" w:hAnsi="Times New Roman" w:cs="Times New Roman"/>
          <w:sz w:val="23"/>
          <w:szCs w:val="23"/>
        </w:rPr>
        <w:t xml:space="preserve"> </w:t>
      </w:r>
      <w:r w:rsidRPr="002170B5">
        <w:rPr>
          <w:rFonts w:ascii="Times New Roman" w:hAnsi="Times New Roman" w:cs="Times New Roman"/>
          <w:i/>
          <w:sz w:val="23"/>
          <w:szCs w:val="23"/>
        </w:rPr>
        <w:t>Corporate Social Responsibility: From Charity to Sustainability</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Jakarta</w:t>
      </w:r>
      <w:r w:rsidRPr="002170B5">
        <w:rPr>
          <w:rFonts w:ascii="Times New Roman" w:hAnsi="Times New Roman" w:cs="Times New Roman"/>
          <w:sz w:val="23"/>
          <w:szCs w:val="23"/>
          <w:lang w:val="id-ID"/>
        </w:rPr>
        <w:t xml:space="preserve">: </w:t>
      </w:r>
      <w:r w:rsidRPr="002170B5">
        <w:rPr>
          <w:rFonts w:ascii="Times New Roman" w:hAnsi="Times New Roman" w:cs="Times New Roman"/>
          <w:sz w:val="23"/>
          <w:szCs w:val="23"/>
        </w:rPr>
        <w:t>Salemba Empat.</w:t>
      </w:r>
    </w:p>
    <w:p w:rsidR="002170B5" w:rsidRPr="002170B5" w:rsidRDefault="002170B5" w:rsidP="0029101B">
      <w:pPr>
        <w:spacing w:after="0" w:line="240" w:lineRule="auto"/>
        <w:ind w:left="543" w:right="-9" w:hangingChars="236" w:hanging="543"/>
        <w:jc w:val="both"/>
        <w:rPr>
          <w:rFonts w:ascii="Times New Roman" w:hAnsi="Times New Roman" w:cs="Times New Roman"/>
          <w:sz w:val="23"/>
          <w:szCs w:val="23"/>
          <w:lang w:val="id-ID"/>
        </w:rPr>
      </w:pPr>
      <w:r w:rsidRPr="002170B5">
        <w:rPr>
          <w:rFonts w:ascii="Times New Roman" w:hAnsi="Times New Roman" w:cs="Times New Roman"/>
          <w:sz w:val="23"/>
          <w:szCs w:val="23"/>
        </w:rPr>
        <w:t xml:space="preserve">Suhandang, Kustadi. 2014. </w:t>
      </w:r>
      <w:r w:rsidRPr="002170B5">
        <w:rPr>
          <w:rFonts w:ascii="Times New Roman" w:hAnsi="Times New Roman" w:cs="Times New Roman"/>
          <w:i/>
          <w:sz w:val="23"/>
          <w:szCs w:val="23"/>
        </w:rPr>
        <w:t>Public Relations Perusahaan Kajian Program Implementasi</w:t>
      </w:r>
      <w:r w:rsidRPr="002170B5">
        <w:rPr>
          <w:rFonts w:ascii="Times New Roman" w:hAnsi="Times New Roman" w:cs="Times New Roman"/>
          <w:sz w:val="23"/>
          <w:szCs w:val="23"/>
        </w:rPr>
        <w:t>. Bandung: Penerbit Nuansa.</w:t>
      </w:r>
    </w:p>
    <w:p w:rsidR="002170B5" w:rsidRPr="002170B5" w:rsidRDefault="002170B5" w:rsidP="0029101B">
      <w:pPr>
        <w:spacing w:after="0" w:line="240" w:lineRule="auto"/>
        <w:ind w:left="540" w:hangingChars="235" w:hanging="540"/>
        <w:jc w:val="both"/>
        <w:rPr>
          <w:rFonts w:ascii="Times New Roman" w:hAnsi="Times New Roman" w:cs="Times New Roman"/>
          <w:sz w:val="23"/>
          <w:szCs w:val="23"/>
          <w:shd w:val="clear" w:color="auto" w:fill="FFFFFF"/>
        </w:rPr>
      </w:pPr>
      <w:r w:rsidRPr="002170B5">
        <w:rPr>
          <w:rFonts w:ascii="Times New Roman" w:hAnsi="Times New Roman" w:cs="Times New Roman"/>
          <w:sz w:val="23"/>
          <w:szCs w:val="23"/>
          <w:lang w:val="id-ID" w:eastAsia="id-ID"/>
        </w:rPr>
        <w:t>Suryadi. 20</w:t>
      </w:r>
      <w:r w:rsidRPr="002170B5">
        <w:rPr>
          <w:rFonts w:ascii="Times New Roman" w:hAnsi="Times New Roman" w:cs="Times New Roman"/>
          <w:sz w:val="23"/>
          <w:szCs w:val="23"/>
          <w:lang w:eastAsia="id-ID"/>
        </w:rPr>
        <w:t>13</w:t>
      </w:r>
      <w:r w:rsidRPr="002170B5">
        <w:rPr>
          <w:rFonts w:ascii="Times New Roman" w:hAnsi="Times New Roman" w:cs="Times New Roman"/>
          <w:sz w:val="23"/>
          <w:szCs w:val="23"/>
          <w:lang w:val="id-ID" w:eastAsia="id-ID"/>
        </w:rPr>
        <w:t xml:space="preserve">. </w:t>
      </w:r>
      <w:r w:rsidRPr="002170B5">
        <w:rPr>
          <w:rFonts w:ascii="Times New Roman" w:hAnsi="Times New Roman" w:cs="Times New Roman"/>
          <w:i/>
          <w:iCs/>
          <w:sz w:val="23"/>
          <w:szCs w:val="23"/>
          <w:lang w:val="id-ID" w:eastAsia="id-ID"/>
        </w:rPr>
        <w:t>Strategi Mengelola Public Relations Organisasi</w:t>
      </w:r>
      <w:r w:rsidRPr="002170B5">
        <w:rPr>
          <w:rFonts w:ascii="Times New Roman" w:hAnsi="Times New Roman" w:cs="Times New Roman"/>
          <w:sz w:val="23"/>
          <w:szCs w:val="23"/>
          <w:lang w:val="id-ID" w:eastAsia="id-ID"/>
        </w:rPr>
        <w:t xml:space="preserve">. Jakarta: EDSA </w:t>
      </w:r>
      <w:bookmarkStart w:id="5" w:name="_GoBack"/>
      <w:bookmarkEnd w:id="5"/>
      <w:r w:rsidRPr="002170B5">
        <w:rPr>
          <w:rFonts w:ascii="Times New Roman" w:hAnsi="Times New Roman" w:cs="Times New Roman"/>
          <w:sz w:val="23"/>
          <w:szCs w:val="23"/>
          <w:lang w:val="id-ID" w:eastAsia="id-ID"/>
        </w:rPr>
        <w:t>Mahkota.</w:t>
      </w:r>
    </w:p>
    <w:sectPr w:rsidR="002170B5" w:rsidRPr="002170B5" w:rsidSect="0029101B">
      <w:headerReference w:type="even" r:id="rId10"/>
      <w:headerReference w:type="default" r:id="rId11"/>
      <w:footerReference w:type="even" r:id="rId12"/>
      <w:footerReference w:type="default" r:id="rId13"/>
      <w:footerReference w:type="first" r:id="rId14"/>
      <w:pgSz w:w="10206" w:h="14175"/>
      <w:pgMar w:top="629" w:right="1287" w:bottom="629" w:left="1332" w:header="720" w:footer="720" w:gutter="0"/>
      <w:pgNumType w:start="23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C1" w:rsidRDefault="00DD4BC1" w:rsidP="00D062C9">
      <w:pPr>
        <w:spacing w:after="0" w:line="240" w:lineRule="auto"/>
      </w:pPr>
      <w:r>
        <w:separator/>
      </w:r>
    </w:p>
  </w:endnote>
  <w:endnote w:type="continuationSeparator" w:id="0">
    <w:p w:rsidR="00DD4BC1" w:rsidRDefault="00DD4BC1"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6"/>
    <w:family w:val="auto"/>
    <w:notTrueType/>
    <w:pitch w:val="default"/>
    <w:sig w:usb0="00000000"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BF0B54">
          <w:rPr>
            <w:noProof/>
          </w:rPr>
          <w:t>248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BF0B54">
          <w:rPr>
            <w:noProof/>
          </w:rPr>
          <w:t>247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f Pengajar Prodi Pembangunan Sosial</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C1" w:rsidRDefault="00DD4BC1" w:rsidP="00D062C9">
      <w:pPr>
        <w:spacing w:after="0" w:line="240" w:lineRule="auto"/>
      </w:pPr>
      <w:r>
        <w:separator/>
      </w:r>
    </w:p>
  </w:footnote>
  <w:footnote w:type="continuationSeparator" w:id="0">
    <w:p w:rsidR="00DD4BC1" w:rsidRDefault="00DD4BC1"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sidR="004C0F3D">
      <w:rPr>
        <w:rFonts w:ascii="Arial" w:hAnsi="Arial" w:cs="Arial"/>
        <w:sz w:val="20"/>
      </w:rPr>
      <w:t>8</w:t>
    </w:r>
    <w:r w:rsidRPr="005947BE">
      <w:rPr>
        <w:rFonts w:ascii="Arial" w:hAnsi="Arial" w:cs="Arial"/>
        <w:sz w:val="20"/>
        <w:lang w:val="id-ID"/>
      </w:rPr>
      <w:t>, Nomor</w:t>
    </w:r>
    <w:r>
      <w:rPr>
        <w:rFonts w:ascii="Arial" w:hAnsi="Arial" w:cs="Arial"/>
        <w:sz w:val="20"/>
        <w:lang w:val="id-ID"/>
      </w:rPr>
      <w:t xml:space="preserve"> </w:t>
    </w:r>
    <w:r w:rsidR="001453CC">
      <w:rPr>
        <w:rFonts w:ascii="Arial" w:hAnsi="Arial" w:cs="Arial"/>
        <w:sz w:val="20"/>
      </w:rPr>
      <w:t xml:space="preserve"> </w:t>
    </w:r>
    <w:r w:rsidR="004C0F3D">
      <w:rPr>
        <w:rFonts w:ascii="Arial" w:hAnsi="Arial" w:cs="Arial"/>
        <w:sz w:val="20"/>
      </w:rPr>
      <w:t>1</w:t>
    </w:r>
    <w:r w:rsidR="00562B13">
      <w:rPr>
        <w:rFonts w:ascii="Arial" w:hAnsi="Arial" w:cs="Arial"/>
        <w:sz w:val="20"/>
        <w:lang w:val="id-ID"/>
      </w:rPr>
      <w:t>, 20</w:t>
    </w:r>
    <w:r w:rsidR="00562B13">
      <w:rPr>
        <w:rFonts w:ascii="Arial" w:hAnsi="Arial" w:cs="Arial"/>
        <w:sz w:val="20"/>
      </w:rPr>
      <w:t>20</w:t>
    </w:r>
    <w:r>
      <w:rPr>
        <w:rFonts w:ascii="Arial" w:hAnsi="Arial" w:cs="Arial"/>
        <w:sz w:val="20"/>
        <w:lang w:val="id-ID"/>
      </w:rPr>
      <w:t>:</w:t>
    </w:r>
    <w:r>
      <w:rPr>
        <w:rFonts w:ascii="Arial" w:hAnsi="Arial" w:cs="Arial"/>
        <w:sz w:val="20"/>
      </w:rPr>
      <w:t xml:space="preserve"> </w:t>
    </w:r>
    <w:r w:rsidR="0029101B">
      <w:rPr>
        <w:rFonts w:ascii="Arial" w:hAnsi="Arial" w:cs="Arial"/>
        <w:sz w:val="20"/>
      </w:rPr>
      <w:t>234-248</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29101B" w:rsidP="00957FC0">
    <w:pPr>
      <w:pStyle w:val="Header"/>
      <w:pBdr>
        <w:bottom w:val="single" w:sz="4" w:space="1" w:color="auto"/>
      </w:pBdr>
      <w:jc w:val="right"/>
      <w:rPr>
        <w:rFonts w:ascii="Arial" w:hAnsi="Arial" w:cs="Arial"/>
        <w:sz w:val="20"/>
      </w:rPr>
    </w:pPr>
    <w:r>
      <w:rPr>
        <w:rFonts w:ascii="Arial" w:hAnsi="Arial" w:cs="Arial"/>
        <w:sz w:val="20"/>
      </w:rPr>
      <w:t xml:space="preserve">Peran Humas Dalam Program </w:t>
    </w:r>
    <w:r w:rsidRPr="009D2820">
      <w:rPr>
        <w:rFonts w:ascii="Arial" w:hAnsi="Arial" w:cs="Arial"/>
        <w:i/>
        <w:sz w:val="20"/>
      </w:rPr>
      <w:t>Corporate Social Responbility</w:t>
    </w:r>
    <w:r w:rsidR="001F2BC5">
      <w:rPr>
        <w:rFonts w:ascii="Arial" w:hAnsi="Arial" w:cs="Arial"/>
        <w:sz w:val="20"/>
      </w:rPr>
      <w:t xml:space="preserve"> </w:t>
    </w:r>
    <w:r w:rsidR="00595D75">
      <w:rPr>
        <w:rFonts w:ascii="Arial" w:hAnsi="Arial" w:cs="Arial"/>
        <w:sz w:val="20"/>
      </w:rPr>
      <w:t>(</w:t>
    </w:r>
    <w:r>
      <w:rPr>
        <w:rFonts w:ascii="Arial" w:hAnsi="Arial" w:cs="Arial"/>
        <w:sz w:val="20"/>
      </w:rPr>
      <w:t>Anugrah)</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6AF"/>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27671"/>
    <w:multiLevelType w:val="hybridMultilevel"/>
    <w:tmpl w:val="C4CEB954"/>
    <w:lvl w:ilvl="0" w:tplc="04210019">
      <w:start w:val="1"/>
      <w:numFmt w:val="lowerLetter"/>
      <w:lvlText w:val="%1."/>
      <w:lvlJc w:val="left"/>
      <w:pPr>
        <w:ind w:left="1003" w:hanging="360"/>
      </w:pPr>
    </w:lvl>
    <w:lvl w:ilvl="1" w:tplc="04210019">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
    <w:nsid w:val="07672C8F"/>
    <w:multiLevelType w:val="hybridMultilevel"/>
    <w:tmpl w:val="FD10F9FA"/>
    <w:lvl w:ilvl="0" w:tplc="6614A03E">
      <w:start w:val="1"/>
      <w:numFmt w:val="decimal"/>
      <w:lvlText w:val="%1."/>
      <w:lvlJc w:val="left"/>
      <w:pPr>
        <w:ind w:left="1389" w:hanging="360"/>
      </w:pPr>
      <w:rPr>
        <w:rFonts w:hint="default"/>
      </w:rPr>
    </w:lvl>
    <w:lvl w:ilvl="1" w:tplc="04210019" w:tentative="1">
      <w:start w:val="1"/>
      <w:numFmt w:val="lowerLetter"/>
      <w:lvlText w:val="%2."/>
      <w:lvlJc w:val="left"/>
      <w:pPr>
        <w:ind w:left="2109" w:hanging="360"/>
      </w:pPr>
    </w:lvl>
    <w:lvl w:ilvl="2" w:tplc="0421001B" w:tentative="1">
      <w:start w:val="1"/>
      <w:numFmt w:val="lowerRoman"/>
      <w:lvlText w:val="%3."/>
      <w:lvlJc w:val="right"/>
      <w:pPr>
        <w:ind w:left="2829" w:hanging="180"/>
      </w:pPr>
    </w:lvl>
    <w:lvl w:ilvl="3" w:tplc="0421000F" w:tentative="1">
      <w:start w:val="1"/>
      <w:numFmt w:val="decimal"/>
      <w:lvlText w:val="%4."/>
      <w:lvlJc w:val="left"/>
      <w:pPr>
        <w:ind w:left="3549" w:hanging="360"/>
      </w:pPr>
    </w:lvl>
    <w:lvl w:ilvl="4" w:tplc="04210019" w:tentative="1">
      <w:start w:val="1"/>
      <w:numFmt w:val="lowerLetter"/>
      <w:lvlText w:val="%5."/>
      <w:lvlJc w:val="left"/>
      <w:pPr>
        <w:ind w:left="4269" w:hanging="360"/>
      </w:pPr>
    </w:lvl>
    <w:lvl w:ilvl="5" w:tplc="0421001B" w:tentative="1">
      <w:start w:val="1"/>
      <w:numFmt w:val="lowerRoman"/>
      <w:lvlText w:val="%6."/>
      <w:lvlJc w:val="right"/>
      <w:pPr>
        <w:ind w:left="4989" w:hanging="180"/>
      </w:pPr>
    </w:lvl>
    <w:lvl w:ilvl="6" w:tplc="0421000F" w:tentative="1">
      <w:start w:val="1"/>
      <w:numFmt w:val="decimal"/>
      <w:lvlText w:val="%7."/>
      <w:lvlJc w:val="left"/>
      <w:pPr>
        <w:ind w:left="5709" w:hanging="360"/>
      </w:pPr>
    </w:lvl>
    <w:lvl w:ilvl="7" w:tplc="04210019" w:tentative="1">
      <w:start w:val="1"/>
      <w:numFmt w:val="lowerLetter"/>
      <w:lvlText w:val="%8."/>
      <w:lvlJc w:val="left"/>
      <w:pPr>
        <w:ind w:left="6429" w:hanging="360"/>
      </w:pPr>
    </w:lvl>
    <w:lvl w:ilvl="8" w:tplc="0421001B" w:tentative="1">
      <w:start w:val="1"/>
      <w:numFmt w:val="lowerRoman"/>
      <w:lvlText w:val="%9."/>
      <w:lvlJc w:val="right"/>
      <w:pPr>
        <w:ind w:left="7149" w:hanging="180"/>
      </w:pPr>
    </w:lvl>
  </w:abstractNum>
  <w:abstractNum w:abstractNumId="3">
    <w:nsid w:val="0A424136"/>
    <w:multiLevelType w:val="hybridMultilevel"/>
    <w:tmpl w:val="EA4A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C5034E"/>
    <w:multiLevelType w:val="hybridMultilevel"/>
    <w:tmpl w:val="3A00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173FCF"/>
    <w:multiLevelType w:val="hybridMultilevel"/>
    <w:tmpl w:val="F60A7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7A7B7B"/>
    <w:multiLevelType w:val="multilevel"/>
    <w:tmpl w:val="1A7A7B7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8C60E4"/>
    <w:multiLevelType w:val="hybridMultilevel"/>
    <w:tmpl w:val="E7869362"/>
    <w:lvl w:ilvl="0" w:tplc="2A7655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E655F4"/>
    <w:multiLevelType w:val="hybridMultilevel"/>
    <w:tmpl w:val="F86009CC"/>
    <w:lvl w:ilvl="0" w:tplc="0409000F">
      <w:start w:val="1"/>
      <w:numFmt w:val="decimal"/>
      <w:lvlText w:val="%1."/>
      <w:lvlJc w:val="left"/>
      <w:pPr>
        <w:ind w:left="720" w:hanging="360"/>
      </w:pPr>
    </w:lvl>
    <w:lvl w:ilvl="1" w:tplc="333CDAE2">
      <w:start w:val="1"/>
      <w:numFmt w:val="upp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25AA5"/>
    <w:multiLevelType w:val="hybridMultilevel"/>
    <w:tmpl w:val="4B6A97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D043C03"/>
    <w:multiLevelType w:val="hybridMultilevel"/>
    <w:tmpl w:val="65140ACE"/>
    <w:lvl w:ilvl="0" w:tplc="BBD0CA5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5E7036"/>
    <w:multiLevelType w:val="hybridMultilevel"/>
    <w:tmpl w:val="260A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12C35"/>
    <w:multiLevelType w:val="hybridMultilevel"/>
    <w:tmpl w:val="5296B890"/>
    <w:lvl w:ilvl="0" w:tplc="04090017">
      <w:start w:val="1"/>
      <w:numFmt w:val="lowerLetter"/>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4">
    <w:nsid w:val="353146C0"/>
    <w:multiLevelType w:val="hybridMultilevel"/>
    <w:tmpl w:val="3FB461F4"/>
    <w:lvl w:ilvl="0" w:tplc="53C4D65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5E76D3A"/>
    <w:multiLevelType w:val="hybridMultilevel"/>
    <w:tmpl w:val="EBF823C0"/>
    <w:lvl w:ilvl="0" w:tplc="E9F63BE0">
      <w:start w:val="1"/>
      <w:numFmt w:val="decimal"/>
      <w:lvlText w:val="%1."/>
      <w:lvlJc w:val="left"/>
      <w:pPr>
        <w:ind w:left="771" w:hanging="360"/>
      </w:pPr>
      <w:rPr>
        <w:rFonts w:hint="default"/>
        <w:b w:val="0"/>
      </w:rPr>
    </w:lvl>
    <w:lvl w:ilvl="1" w:tplc="04210019" w:tentative="1">
      <w:start w:val="1"/>
      <w:numFmt w:val="lowerLetter"/>
      <w:lvlText w:val="%2."/>
      <w:lvlJc w:val="left"/>
      <w:pPr>
        <w:ind w:left="1491" w:hanging="360"/>
      </w:pPr>
    </w:lvl>
    <w:lvl w:ilvl="2" w:tplc="0421001B" w:tentative="1">
      <w:start w:val="1"/>
      <w:numFmt w:val="lowerRoman"/>
      <w:lvlText w:val="%3."/>
      <w:lvlJc w:val="right"/>
      <w:pPr>
        <w:ind w:left="2211" w:hanging="180"/>
      </w:pPr>
    </w:lvl>
    <w:lvl w:ilvl="3" w:tplc="0421000F" w:tentative="1">
      <w:start w:val="1"/>
      <w:numFmt w:val="decimal"/>
      <w:lvlText w:val="%4."/>
      <w:lvlJc w:val="left"/>
      <w:pPr>
        <w:ind w:left="2931" w:hanging="360"/>
      </w:pPr>
    </w:lvl>
    <w:lvl w:ilvl="4" w:tplc="04210019" w:tentative="1">
      <w:start w:val="1"/>
      <w:numFmt w:val="lowerLetter"/>
      <w:lvlText w:val="%5."/>
      <w:lvlJc w:val="left"/>
      <w:pPr>
        <w:ind w:left="3651" w:hanging="360"/>
      </w:pPr>
    </w:lvl>
    <w:lvl w:ilvl="5" w:tplc="0421001B" w:tentative="1">
      <w:start w:val="1"/>
      <w:numFmt w:val="lowerRoman"/>
      <w:lvlText w:val="%6."/>
      <w:lvlJc w:val="right"/>
      <w:pPr>
        <w:ind w:left="4371" w:hanging="180"/>
      </w:pPr>
    </w:lvl>
    <w:lvl w:ilvl="6" w:tplc="0421000F" w:tentative="1">
      <w:start w:val="1"/>
      <w:numFmt w:val="decimal"/>
      <w:lvlText w:val="%7."/>
      <w:lvlJc w:val="left"/>
      <w:pPr>
        <w:ind w:left="5091" w:hanging="360"/>
      </w:pPr>
    </w:lvl>
    <w:lvl w:ilvl="7" w:tplc="04210019" w:tentative="1">
      <w:start w:val="1"/>
      <w:numFmt w:val="lowerLetter"/>
      <w:lvlText w:val="%8."/>
      <w:lvlJc w:val="left"/>
      <w:pPr>
        <w:ind w:left="5811" w:hanging="360"/>
      </w:pPr>
    </w:lvl>
    <w:lvl w:ilvl="8" w:tplc="0421001B" w:tentative="1">
      <w:start w:val="1"/>
      <w:numFmt w:val="lowerRoman"/>
      <w:lvlText w:val="%9."/>
      <w:lvlJc w:val="right"/>
      <w:pPr>
        <w:ind w:left="6531" w:hanging="180"/>
      </w:pPr>
    </w:lvl>
  </w:abstractNum>
  <w:abstractNum w:abstractNumId="16">
    <w:nsid w:val="483E30ED"/>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43614C"/>
    <w:multiLevelType w:val="hybridMultilevel"/>
    <w:tmpl w:val="E0E2E90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A2C3EDB"/>
    <w:multiLevelType w:val="hybridMultilevel"/>
    <w:tmpl w:val="15362998"/>
    <w:lvl w:ilvl="0" w:tplc="51E4FA92">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nsid w:val="4CD70D3D"/>
    <w:multiLevelType w:val="hybridMultilevel"/>
    <w:tmpl w:val="23BA0F38"/>
    <w:lvl w:ilvl="0" w:tplc="14381C62">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4F040E3A"/>
    <w:multiLevelType w:val="hybridMultilevel"/>
    <w:tmpl w:val="12E41ED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50A47545"/>
    <w:multiLevelType w:val="hybridMultilevel"/>
    <w:tmpl w:val="1DD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3644E3"/>
    <w:multiLevelType w:val="multilevel"/>
    <w:tmpl w:val="DCCABB18"/>
    <w:lvl w:ilvl="0">
      <w:start w:val="1"/>
      <w:numFmt w:val="decimal"/>
      <w:lvlText w:val="%1."/>
      <w:lvlJc w:val="left"/>
      <w:pPr>
        <w:ind w:left="1710" w:hanging="360"/>
      </w:pPr>
    </w:lvl>
    <w:lvl w:ilvl="1">
      <w:start w:val="1"/>
      <w:numFmt w:val="decimal"/>
      <w:isLgl/>
      <w:lvlText w:val="%1.%2"/>
      <w:lvlJc w:val="left"/>
      <w:pPr>
        <w:ind w:left="2010" w:hanging="660"/>
      </w:pPr>
      <w:rPr>
        <w:rFonts w:hint="default"/>
      </w:rPr>
    </w:lvl>
    <w:lvl w:ilvl="2">
      <w:start w:val="5"/>
      <w:numFmt w:val="decimal"/>
      <w:isLgl/>
      <w:lvlText w:val="%1.%2.%3"/>
      <w:lvlJc w:val="left"/>
      <w:pPr>
        <w:ind w:left="2070" w:hanging="720"/>
      </w:pPr>
      <w:rPr>
        <w:rFonts w:hint="default"/>
      </w:rPr>
    </w:lvl>
    <w:lvl w:ilvl="3">
      <w:start w:val="2"/>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23">
    <w:nsid w:val="597A67E2"/>
    <w:multiLevelType w:val="hybridMultilevel"/>
    <w:tmpl w:val="D47EA02A"/>
    <w:lvl w:ilvl="0" w:tplc="E37CA9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955343"/>
    <w:multiLevelType w:val="hybridMultilevel"/>
    <w:tmpl w:val="04FCB338"/>
    <w:lvl w:ilvl="0" w:tplc="176CD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CE80689"/>
    <w:multiLevelType w:val="hybridMultilevel"/>
    <w:tmpl w:val="A5AC2D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2E000C"/>
    <w:multiLevelType w:val="hybridMultilevel"/>
    <w:tmpl w:val="7BE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9D7D4D"/>
    <w:multiLevelType w:val="hybridMultilevel"/>
    <w:tmpl w:val="E3783032"/>
    <w:lvl w:ilvl="0" w:tplc="6494180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186F63"/>
    <w:multiLevelType w:val="multilevel"/>
    <w:tmpl w:val="A9E0AA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2437B42"/>
    <w:multiLevelType w:val="hybridMultilevel"/>
    <w:tmpl w:val="A96E51FA"/>
    <w:lvl w:ilvl="0" w:tplc="ACC6BBDA">
      <w:start w:val="1"/>
      <w:numFmt w:val="lowerLetter"/>
      <w:lvlText w:val="%1."/>
      <w:lvlJc w:val="left"/>
      <w:pPr>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D9236C"/>
    <w:multiLevelType w:val="hybridMultilevel"/>
    <w:tmpl w:val="53BCBD1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65B11704"/>
    <w:multiLevelType w:val="multilevel"/>
    <w:tmpl w:val="65B1170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6575547"/>
    <w:multiLevelType w:val="hybridMultilevel"/>
    <w:tmpl w:val="D7126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8E5C1C"/>
    <w:multiLevelType w:val="multilevel"/>
    <w:tmpl w:val="9DF087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6B29628F"/>
    <w:multiLevelType w:val="hybridMultilevel"/>
    <w:tmpl w:val="89E23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4C0DB3"/>
    <w:multiLevelType w:val="hybridMultilevel"/>
    <w:tmpl w:val="5882FC5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1355E88"/>
    <w:multiLevelType w:val="hybridMultilevel"/>
    <w:tmpl w:val="C3A2D4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1790121"/>
    <w:multiLevelType w:val="hybridMultilevel"/>
    <w:tmpl w:val="0C64DABC"/>
    <w:lvl w:ilvl="0" w:tplc="18746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63B7D20"/>
    <w:multiLevelType w:val="hybridMultilevel"/>
    <w:tmpl w:val="AB88226A"/>
    <w:lvl w:ilvl="0" w:tplc="CB62F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96D18D1"/>
    <w:multiLevelType w:val="hybridMultilevel"/>
    <w:tmpl w:val="94ECAD4A"/>
    <w:lvl w:ilvl="0" w:tplc="04090011">
      <w:start w:val="1"/>
      <w:numFmt w:val="decimal"/>
      <w:lvlText w:val="%1)"/>
      <w:lvlJc w:val="left"/>
      <w:pPr>
        <w:ind w:left="1341" w:hanging="360"/>
      </w:p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40">
    <w:nsid w:val="7AD7549C"/>
    <w:multiLevelType w:val="hybridMultilevel"/>
    <w:tmpl w:val="4E7A30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E86079"/>
    <w:multiLevelType w:val="hybridMultilevel"/>
    <w:tmpl w:val="7E2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8"/>
  </w:num>
  <w:num w:numId="3">
    <w:abstractNumId w:val="24"/>
  </w:num>
  <w:num w:numId="4">
    <w:abstractNumId w:val="37"/>
  </w:num>
  <w:num w:numId="5">
    <w:abstractNumId w:val="5"/>
  </w:num>
  <w:num w:numId="6">
    <w:abstractNumId w:val="21"/>
  </w:num>
  <w:num w:numId="7">
    <w:abstractNumId w:val="26"/>
  </w:num>
  <w:num w:numId="8">
    <w:abstractNumId w:val="3"/>
  </w:num>
  <w:num w:numId="9">
    <w:abstractNumId w:val="41"/>
  </w:num>
  <w:num w:numId="10">
    <w:abstractNumId w:val="16"/>
  </w:num>
  <w:num w:numId="11">
    <w:abstractNumId w:val="0"/>
  </w:num>
  <w:num w:numId="12">
    <w:abstractNumId w:val="20"/>
  </w:num>
  <w:num w:numId="13">
    <w:abstractNumId w:val="2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23"/>
  </w:num>
  <w:num w:numId="20">
    <w:abstractNumId w:val="25"/>
  </w:num>
  <w:num w:numId="21">
    <w:abstractNumId w:val="1"/>
  </w:num>
  <w:num w:numId="22">
    <w:abstractNumId w:val="4"/>
  </w:num>
  <w:num w:numId="23">
    <w:abstractNumId w:val="18"/>
  </w:num>
  <w:num w:numId="24">
    <w:abstractNumId w:val="29"/>
  </w:num>
  <w:num w:numId="25">
    <w:abstractNumId w:val="34"/>
  </w:num>
  <w:num w:numId="26">
    <w:abstractNumId w:val="13"/>
  </w:num>
  <w:num w:numId="27">
    <w:abstractNumId w:val="12"/>
  </w:num>
  <w:num w:numId="28">
    <w:abstractNumId w:val="40"/>
  </w:num>
  <w:num w:numId="29">
    <w:abstractNumId w:val="30"/>
  </w:num>
  <w:num w:numId="30">
    <w:abstractNumId w:val="11"/>
  </w:num>
  <w:num w:numId="31">
    <w:abstractNumId w:val="39"/>
  </w:num>
  <w:num w:numId="32">
    <w:abstractNumId w:val="3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
  </w:num>
  <w:num w:numId="36">
    <w:abstractNumId w:val="9"/>
  </w:num>
  <w:num w:numId="37">
    <w:abstractNumId w:val="27"/>
  </w:num>
  <w:num w:numId="38">
    <w:abstractNumId w:val="7"/>
  </w:num>
  <w:num w:numId="39">
    <w:abstractNumId w:val="31"/>
  </w:num>
  <w:num w:numId="40">
    <w:abstractNumId w:val="33"/>
  </w:num>
  <w:num w:numId="41">
    <w:abstractNumId w:val="35"/>
  </w:num>
  <w:num w:numId="42">
    <w:abstractNumId w:val="36"/>
  </w:num>
  <w:num w:numId="4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3C"/>
    <w:rsid w:val="00016678"/>
    <w:rsid w:val="00022CEC"/>
    <w:rsid w:val="000317DD"/>
    <w:rsid w:val="00033E28"/>
    <w:rsid w:val="00044049"/>
    <w:rsid w:val="00055BB3"/>
    <w:rsid w:val="00057A65"/>
    <w:rsid w:val="000755F5"/>
    <w:rsid w:val="0008718B"/>
    <w:rsid w:val="000A0AC7"/>
    <w:rsid w:val="000A5002"/>
    <w:rsid w:val="000B1824"/>
    <w:rsid w:val="000B1EC9"/>
    <w:rsid w:val="000B50DA"/>
    <w:rsid w:val="000C19C4"/>
    <w:rsid w:val="000D05BA"/>
    <w:rsid w:val="000D10BE"/>
    <w:rsid w:val="000D507C"/>
    <w:rsid w:val="000E6108"/>
    <w:rsid w:val="000E7303"/>
    <w:rsid w:val="000F4D3C"/>
    <w:rsid w:val="000F50B0"/>
    <w:rsid w:val="001002EC"/>
    <w:rsid w:val="001007A9"/>
    <w:rsid w:val="00101DD3"/>
    <w:rsid w:val="0010634D"/>
    <w:rsid w:val="00111C84"/>
    <w:rsid w:val="00114EE2"/>
    <w:rsid w:val="001278E9"/>
    <w:rsid w:val="0014437D"/>
    <w:rsid w:val="001453CC"/>
    <w:rsid w:val="00152C08"/>
    <w:rsid w:val="001605E5"/>
    <w:rsid w:val="0016445B"/>
    <w:rsid w:val="00170528"/>
    <w:rsid w:val="001712E8"/>
    <w:rsid w:val="0017398C"/>
    <w:rsid w:val="0018654D"/>
    <w:rsid w:val="001928BE"/>
    <w:rsid w:val="00196BB1"/>
    <w:rsid w:val="00196F53"/>
    <w:rsid w:val="001B0B99"/>
    <w:rsid w:val="001B6D6E"/>
    <w:rsid w:val="001D3D80"/>
    <w:rsid w:val="001D74BF"/>
    <w:rsid w:val="001E2740"/>
    <w:rsid w:val="001E6416"/>
    <w:rsid w:val="001F085E"/>
    <w:rsid w:val="001F27BB"/>
    <w:rsid w:val="001F2BC5"/>
    <w:rsid w:val="002023EC"/>
    <w:rsid w:val="0020475B"/>
    <w:rsid w:val="00216CD5"/>
    <w:rsid w:val="002170B5"/>
    <w:rsid w:val="00222890"/>
    <w:rsid w:val="00231A88"/>
    <w:rsid w:val="002400BB"/>
    <w:rsid w:val="00243144"/>
    <w:rsid w:val="0024343C"/>
    <w:rsid w:val="002448B1"/>
    <w:rsid w:val="00250614"/>
    <w:rsid w:val="00252E14"/>
    <w:rsid w:val="0025477A"/>
    <w:rsid w:val="0026158D"/>
    <w:rsid w:val="00262EE7"/>
    <w:rsid w:val="00266D5D"/>
    <w:rsid w:val="002702F8"/>
    <w:rsid w:val="0029101B"/>
    <w:rsid w:val="002B0397"/>
    <w:rsid w:val="002B23EF"/>
    <w:rsid w:val="002B3B47"/>
    <w:rsid w:val="002D4F12"/>
    <w:rsid w:val="002F0D03"/>
    <w:rsid w:val="002F1F01"/>
    <w:rsid w:val="002F29CD"/>
    <w:rsid w:val="002F6348"/>
    <w:rsid w:val="00307555"/>
    <w:rsid w:val="00310F6F"/>
    <w:rsid w:val="003159E5"/>
    <w:rsid w:val="00315E4D"/>
    <w:rsid w:val="003203E3"/>
    <w:rsid w:val="003220D5"/>
    <w:rsid w:val="00326342"/>
    <w:rsid w:val="003350F1"/>
    <w:rsid w:val="003475F0"/>
    <w:rsid w:val="00347619"/>
    <w:rsid w:val="00367216"/>
    <w:rsid w:val="0037440B"/>
    <w:rsid w:val="0038068A"/>
    <w:rsid w:val="00397DB5"/>
    <w:rsid w:val="003C7D90"/>
    <w:rsid w:val="003E2652"/>
    <w:rsid w:val="003E3D2C"/>
    <w:rsid w:val="003F177A"/>
    <w:rsid w:val="003F1EEA"/>
    <w:rsid w:val="003F373C"/>
    <w:rsid w:val="00404EB2"/>
    <w:rsid w:val="004076A9"/>
    <w:rsid w:val="00413576"/>
    <w:rsid w:val="0043221A"/>
    <w:rsid w:val="00442DA0"/>
    <w:rsid w:val="0044351B"/>
    <w:rsid w:val="00450C62"/>
    <w:rsid w:val="004572F6"/>
    <w:rsid w:val="004613FB"/>
    <w:rsid w:val="004777D8"/>
    <w:rsid w:val="004A50BE"/>
    <w:rsid w:val="004A7C89"/>
    <w:rsid w:val="004B2732"/>
    <w:rsid w:val="004C0F3D"/>
    <w:rsid w:val="004C33B7"/>
    <w:rsid w:val="004C3A7D"/>
    <w:rsid w:val="004C7C53"/>
    <w:rsid w:val="004E3742"/>
    <w:rsid w:val="004E47DA"/>
    <w:rsid w:val="004F14DB"/>
    <w:rsid w:val="00503F90"/>
    <w:rsid w:val="005042C3"/>
    <w:rsid w:val="00523A9B"/>
    <w:rsid w:val="00524526"/>
    <w:rsid w:val="00537EF5"/>
    <w:rsid w:val="00540519"/>
    <w:rsid w:val="00542C70"/>
    <w:rsid w:val="0054555B"/>
    <w:rsid w:val="00545764"/>
    <w:rsid w:val="00562B13"/>
    <w:rsid w:val="00566258"/>
    <w:rsid w:val="0057739B"/>
    <w:rsid w:val="005862BE"/>
    <w:rsid w:val="0059246D"/>
    <w:rsid w:val="005947BE"/>
    <w:rsid w:val="00595D75"/>
    <w:rsid w:val="005B53F7"/>
    <w:rsid w:val="005B6615"/>
    <w:rsid w:val="005B6740"/>
    <w:rsid w:val="005B7E1C"/>
    <w:rsid w:val="005F2AE6"/>
    <w:rsid w:val="00634631"/>
    <w:rsid w:val="0064070E"/>
    <w:rsid w:val="00641026"/>
    <w:rsid w:val="00651CED"/>
    <w:rsid w:val="00657454"/>
    <w:rsid w:val="006731A0"/>
    <w:rsid w:val="00674CFF"/>
    <w:rsid w:val="00692A11"/>
    <w:rsid w:val="00692F25"/>
    <w:rsid w:val="0069342D"/>
    <w:rsid w:val="00695D21"/>
    <w:rsid w:val="00696A49"/>
    <w:rsid w:val="006A537E"/>
    <w:rsid w:val="006C0172"/>
    <w:rsid w:val="006C0DCF"/>
    <w:rsid w:val="006D0A3D"/>
    <w:rsid w:val="006D3F2C"/>
    <w:rsid w:val="006D40FE"/>
    <w:rsid w:val="006D6319"/>
    <w:rsid w:val="006D642B"/>
    <w:rsid w:val="006E3665"/>
    <w:rsid w:val="006E44E2"/>
    <w:rsid w:val="006E52F4"/>
    <w:rsid w:val="006F3335"/>
    <w:rsid w:val="007012AD"/>
    <w:rsid w:val="00710BB4"/>
    <w:rsid w:val="007213F4"/>
    <w:rsid w:val="0073272F"/>
    <w:rsid w:val="00732D87"/>
    <w:rsid w:val="00753E53"/>
    <w:rsid w:val="007552BF"/>
    <w:rsid w:val="00755407"/>
    <w:rsid w:val="00760518"/>
    <w:rsid w:val="0077071B"/>
    <w:rsid w:val="00776D45"/>
    <w:rsid w:val="00786074"/>
    <w:rsid w:val="00792D43"/>
    <w:rsid w:val="007A26A8"/>
    <w:rsid w:val="007A5AAD"/>
    <w:rsid w:val="007A717F"/>
    <w:rsid w:val="007C6534"/>
    <w:rsid w:val="007E1F29"/>
    <w:rsid w:val="007E7E2D"/>
    <w:rsid w:val="007F1B88"/>
    <w:rsid w:val="008003A0"/>
    <w:rsid w:val="00800ED8"/>
    <w:rsid w:val="00801220"/>
    <w:rsid w:val="00802196"/>
    <w:rsid w:val="008111E9"/>
    <w:rsid w:val="00811F53"/>
    <w:rsid w:val="00813ED6"/>
    <w:rsid w:val="00823286"/>
    <w:rsid w:val="00825DF1"/>
    <w:rsid w:val="00827718"/>
    <w:rsid w:val="00831CB0"/>
    <w:rsid w:val="00832DE6"/>
    <w:rsid w:val="00846558"/>
    <w:rsid w:val="00851989"/>
    <w:rsid w:val="00854290"/>
    <w:rsid w:val="00857913"/>
    <w:rsid w:val="00865305"/>
    <w:rsid w:val="00880941"/>
    <w:rsid w:val="00883DF8"/>
    <w:rsid w:val="008A0BBA"/>
    <w:rsid w:val="008A5E6C"/>
    <w:rsid w:val="008C7701"/>
    <w:rsid w:val="008D3377"/>
    <w:rsid w:val="008D65A5"/>
    <w:rsid w:val="008F443A"/>
    <w:rsid w:val="008F598E"/>
    <w:rsid w:val="00903DDF"/>
    <w:rsid w:val="00913CA7"/>
    <w:rsid w:val="00914B3A"/>
    <w:rsid w:val="0092329D"/>
    <w:rsid w:val="00930B0B"/>
    <w:rsid w:val="00931310"/>
    <w:rsid w:val="0093644E"/>
    <w:rsid w:val="00946ED9"/>
    <w:rsid w:val="0095442B"/>
    <w:rsid w:val="0095774D"/>
    <w:rsid w:val="00957FC0"/>
    <w:rsid w:val="0096128A"/>
    <w:rsid w:val="00965552"/>
    <w:rsid w:val="009702CB"/>
    <w:rsid w:val="00971503"/>
    <w:rsid w:val="00987BB3"/>
    <w:rsid w:val="0099592B"/>
    <w:rsid w:val="009A5153"/>
    <w:rsid w:val="009A5D11"/>
    <w:rsid w:val="009C0BC5"/>
    <w:rsid w:val="009C5BB0"/>
    <w:rsid w:val="009D06F1"/>
    <w:rsid w:val="009D2820"/>
    <w:rsid w:val="009D2882"/>
    <w:rsid w:val="009D2DAA"/>
    <w:rsid w:val="009D6864"/>
    <w:rsid w:val="009E73F1"/>
    <w:rsid w:val="009F7372"/>
    <w:rsid w:val="00A02542"/>
    <w:rsid w:val="00A02663"/>
    <w:rsid w:val="00A10F40"/>
    <w:rsid w:val="00A13368"/>
    <w:rsid w:val="00A13D87"/>
    <w:rsid w:val="00A23609"/>
    <w:rsid w:val="00A31F97"/>
    <w:rsid w:val="00A329E7"/>
    <w:rsid w:val="00A43F35"/>
    <w:rsid w:val="00A462D0"/>
    <w:rsid w:val="00A558C7"/>
    <w:rsid w:val="00A64B4A"/>
    <w:rsid w:val="00A66FDA"/>
    <w:rsid w:val="00A70F43"/>
    <w:rsid w:val="00A73D18"/>
    <w:rsid w:val="00A846A5"/>
    <w:rsid w:val="00A92254"/>
    <w:rsid w:val="00A9423D"/>
    <w:rsid w:val="00AC7902"/>
    <w:rsid w:val="00AD27A7"/>
    <w:rsid w:val="00AE19C1"/>
    <w:rsid w:val="00AF57EA"/>
    <w:rsid w:val="00AF7630"/>
    <w:rsid w:val="00B03863"/>
    <w:rsid w:val="00B03867"/>
    <w:rsid w:val="00B052D9"/>
    <w:rsid w:val="00B20854"/>
    <w:rsid w:val="00B327B9"/>
    <w:rsid w:val="00B32EC7"/>
    <w:rsid w:val="00B333C4"/>
    <w:rsid w:val="00B37ADC"/>
    <w:rsid w:val="00B45192"/>
    <w:rsid w:val="00B5201D"/>
    <w:rsid w:val="00B55197"/>
    <w:rsid w:val="00B66912"/>
    <w:rsid w:val="00B84A85"/>
    <w:rsid w:val="00B87ED6"/>
    <w:rsid w:val="00BD103B"/>
    <w:rsid w:val="00BE2474"/>
    <w:rsid w:val="00BF0B54"/>
    <w:rsid w:val="00BF7F20"/>
    <w:rsid w:val="00C13DFF"/>
    <w:rsid w:val="00C25225"/>
    <w:rsid w:val="00C30DDA"/>
    <w:rsid w:val="00C3562A"/>
    <w:rsid w:val="00C4177B"/>
    <w:rsid w:val="00C47F69"/>
    <w:rsid w:val="00C56196"/>
    <w:rsid w:val="00C66FFB"/>
    <w:rsid w:val="00C8403D"/>
    <w:rsid w:val="00C90E2D"/>
    <w:rsid w:val="00C942AA"/>
    <w:rsid w:val="00CA0739"/>
    <w:rsid w:val="00CA22AA"/>
    <w:rsid w:val="00CA2491"/>
    <w:rsid w:val="00CB4607"/>
    <w:rsid w:val="00CD0239"/>
    <w:rsid w:val="00CE1773"/>
    <w:rsid w:val="00CF08A3"/>
    <w:rsid w:val="00CF1C98"/>
    <w:rsid w:val="00CF5BEE"/>
    <w:rsid w:val="00CF7A1F"/>
    <w:rsid w:val="00D0562C"/>
    <w:rsid w:val="00D062C9"/>
    <w:rsid w:val="00D06781"/>
    <w:rsid w:val="00D177B4"/>
    <w:rsid w:val="00D23304"/>
    <w:rsid w:val="00D24B4F"/>
    <w:rsid w:val="00D24E28"/>
    <w:rsid w:val="00D334C2"/>
    <w:rsid w:val="00D3594D"/>
    <w:rsid w:val="00D637F4"/>
    <w:rsid w:val="00D66CEF"/>
    <w:rsid w:val="00D73EC4"/>
    <w:rsid w:val="00D9072A"/>
    <w:rsid w:val="00D92C44"/>
    <w:rsid w:val="00D9409C"/>
    <w:rsid w:val="00D948A9"/>
    <w:rsid w:val="00DA7F0C"/>
    <w:rsid w:val="00DB6F8A"/>
    <w:rsid w:val="00DD4BC1"/>
    <w:rsid w:val="00DD7144"/>
    <w:rsid w:val="00E0201A"/>
    <w:rsid w:val="00E036F1"/>
    <w:rsid w:val="00E06A1E"/>
    <w:rsid w:val="00E11BBC"/>
    <w:rsid w:val="00E27FCB"/>
    <w:rsid w:val="00E34302"/>
    <w:rsid w:val="00E42ECF"/>
    <w:rsid w:val="00E83685"/>
    <w:rsid w:val="00E93E78"/>
    <w:rsid w:val="00E95C7E"/>
    <w:rsid w:val="00E970D7"/>
    <w:rsid w:val="00EB0A8B"/>
    <w:rsid w:val="00EB5136"/>
    <w:rsid w:val="00EC27C2"/>
    <w:rsid w:val="00EC31D7"/>
    <w:rsid w:val="00ED35A3"/>
    <w:rsid w:val="00ED3951"/>
    <w:rsid w:val="00EE2D30"/>
    <w:rsid w:val="00EE3DBC"/>
    <w:rsid w:val="00EE6B8D"/>
    <w:rsid w:val="00EE7525"/>
    <w:rsid w:val="00EF01DE"/>
    <w:rsid w:val="00EF1876"/>
    <w:rsid w:val="00EF1DEE"/>
    <w:rsid w:val="00EF1F4D"/>
    <w:rsid w:val="00EF44AE"/>
    <w:rsid w:val="00F074D3"/>
    <w:rsid w:val="00F141F2"/>
    <w:rsid w:val="00F159B1"/>
    <w:rsid w:val="00F36390"/>
    <w:rsid w:val="00F51464"/>
    <w:rsid w:val="00F51CDA"/>
    <w:rsid w:val="00F52FB3"/>
    <w:rsid w:val="00F63E5C"/>
    <w:rsid w:val="00F75751"/>
    <w:rsid w:val="00F80A1D"/>
    <w:rsid w:val="00FA5A16"/>
    <w:rsid w:val="00FA6F8B"/>
    <w:rsid w:val="00FA796C"/>
    <w:rsid w:val="00FB01E8"/>
    <w:rsid w:val="00FB08D5"/>
    <w:rsid w:val="00FB1DB2"/>
    <w:rsid w:val="00FB751E"/>
    <w:rsid w:val="00FC2E1A"/>
    <w:rsid w:val="00FD1955"/>
    <w:rsid w:val="00FD340C"/>
    <w:rsid w:val="00FD631A"/>
    <w:rsid w:val="00FE05ED"/>
    <w:rsid w:val="00FE39E7"/>
    <w:rsid w:val="00FE669F"/>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 w:type="character" w:styleId="Emphasis">
    <w:name w:val="Emphasis"/>
    <w:uiPriority w:val="20"/>
    <w:qFormat/>
    <w:rsid w:val="002170B5"/>
    <w:rPr>
      <w:rFonts w:ascii="Times New Roman" w:eastAsia="Times New Roman" w:hAnsi="Times New Roman"/>
      <w:i/>
      <w:iCs/>
    </w:rPr>
  </w:style>
  <w:style w:type="character" w:customStyle="1" w:styleId="apple-style-span">
    <w:name w:val="apple-style-span"/>
    <w:rsid w:val="002170B5"/>
  </w:style>
  <w:style w:type="character" w:customStyle="1" w:styleId="tgc">
    <w:name w:val="_tgc"/>
    <w:rsid w:val="00217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 w:type="character" w:styleId="Emphasis">
    <w:name w:val="Emphasis"/>
    <w:uiPriority w:val="20"/>
    <w:qFormat/>
    <w:rsid w:val="002170B5"/>
    <w:rPr>
      <w:rFonts w:ascii="Times New Roman" w:eastAsia="Times New Roman" w:hAnsi="Times New Roman"/>
      <w:i/>
      <w:iCs/>
    </w:rPr>
  </w:style>
  <w:style w:type="character" w:customStyle="1" w:styleId="apple-style-span">
    <w:name w:val="apple-style-span"/>
    <w:rsid w:val="002170B5"/>
  </w:style>
  <w:style w:type="character" w:customStyle="1" w:styleId="tgc">
    <w:name w:val="_tgc"/>
    <w:rsid w:val="00217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hucoal.co.id"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CF9A-9561-4B02-83AC-64389434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15</Pages>
  <Words>5262</Words>
  <Characters>29997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ASUS</cp:lastModifiedBy>
  <cp:revision>23</cp:revision>
  <cp:lastPrinted>2020-02-10T07:29:00Z</cp:lastPrinted>
  <dcterms:created xsi:type="dcterms:W3CDTF">2019-03-11T04:12:00Z</dcterms:created>
  <dcterms:modified xsi:type="dcterms:W3CDTF">2020-03-15T19:48:00Z</dcterms:modified>
</cp:coreProperties>
</file>